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DBD2C" w14:textId="77777777" w:rsidR="003A7330" w:rsidRPr="001E1E1F" w:rsidRDefault="003A7330" w:rsidP="003A7330">
      <w:pPr>
        <w:jc w:val="center"/>
        <w:rPr>
          <w:b/>
          <w:caps/>
          <w:lang w:val="en-US"/>
        </w:rPr>
      </w:pPr>
      <w:r>
        <w:rPr>
          <w:b/>
          <w:caps/>
        </w:rPr>
        <w:t>TITlE OF THE ABSTRACT</w:t>
      </w:r>
    </w:p>
    <w:p w14:paraId="4DDF49E1" w14:textId="77777777" w:rsidR="003A7330" w:rsidRPr="00C85FBD" w:rsidRDefault="003A7330" w:rsidP="003A7330">
      <w:pPr>
        <w:rPr>
          <w:sz w:val="20"/>
          <w:lang w:val="en-US"/>
        </w:rPr>
      </w:pPr>
    </w:p>
    <w:p w14:paraId="0A221130" w14:textId="77777777" w:rsidR="003A7330" w:rsidRPr="001E1E1F" w:rsidRDefault="003A7330" w:rsidP="003A7330">
      <w:pPr>
        <w:jc w:val="center"/>
        <w:rPr>
          <w:i/>
          <w:sz w:val="20"/>
          <w:szCs w:val="20"/>
          <w:lang w:val="pt-PT"/>
        </w:rPr>
      </w:pPr>
      <w:proofErr w:type="spellStart"/>
      <w:r>
        <w:rPr>
          <w:i/>
          <w:sz w:val="20"/>
          <w:szCs w:val="20"/>
          <w:lang w:val="pt-PT"/>
        </w:rPr>
        <w:t>Jacobus</w:t>
      </w:r>
      <w:proofErr w:type="spellEnd"/>
      <w:r>
        <w:rPr>
          <w:i/>
          <w:sz w:val="20"/>
          <w:szCs w:val="20"/>
          <w:lang w:val="pt-PT"/>
        </w:rPr>
        <w:t xml:space="preserve"> </w:t>
      </w:r>
      <w:proofErr w:type="spellStart"/>
      <w:r>
        <w:rPr>
          <w:i/>
          <w:sz w:val="20"/>
          <w:szCs w:val="20"/>
          <w:lang w:val="pt-PT"/>
        </w:rPr>
        <w:t>Henricus</w:t>
      </w:r>
      <w:proofErr w:type="spellEnd"/>
      <w:r>
        <w:rPr>
          <w:i/>
          <w:sz w:val="20"/>
          <w:szCs w:val="20"/>
          <w:lang w:val="pt-PT"/>
        </w:rPr>
        <w:t xml:space="preserve"> </w:t>
      </w:r>
      <w:proofErr w:type="spellStart"/>
      <w:r>
        <w:rPr>
          <w:i/>
          <w:sz w:val="20"/>
          <w:szCs w:val="20"/>
          <w:lang w:val="pt-PT"/>
        </w:rPr>
        <w:t>van’</w:t>
      </w:r>
      <w:r w:rsidRPr="003A7330">
        <w:rPr>
          <w:i/>
          <w:sz w:val="20"/>
          <w:szCs w:val="20"/>
          <w:lang w:val="pt-PT"/>
        </w:rPr>
        <w:t>t</w:t>
      </w:r>
      <w:proofErr w:type="spellEnd"/>
      <w:r w:rsidRPr="003A7330">
        <w:rPr>
          <w:i/>
          <w:sz w:val="20"/>
          <w:szCs w:val="20"/>
          <w:lang w:val="pt-PT"/>
        </w:rPr>
        <w:t xml:space="preserve"> </w:t>
      </w:r>
      <w:proofErr w:type="spellStart"/>
      <w:r w:rsidRPr="003A7330">
        <w:rPr>
          <w:i/>
          <w:sz w:val="20"/>
          <w:szCs w:val="20"/>
          <w:lang w:val="pt-PT"/>
        </w:rPr>
        <w:t>Hoff</w:t>
      </w:r>
      <w:proofErr w:type="spellEnd"/>
      <w:r>
        <w:rPr>
          <w:sz w:val="20"/>
          <w:szCs w:val="20"/>
          <w:lang w:val="pt-PT"/>
        </w:rPr>
        <w:t xml:space="preserve"> </w:t>
      </w:r>
      <w:r>
        <w:rPr>
          <w:sz w:val="20"/>
          <w:szCs w:val="20"/>
          <w:vertAlign w:val="superscript"/>
          <w:lang w:val="pt-PT"/>
        </w:rPr>
        <w:t>a</w:t>
      </w:r>
      <w:r>
        <w:rPr>
          <w:i/>
          <w:sz w:val="20"/>
          <w:szCs w:val="20"/>
          <w:lang w:val="pt-PT"/>
        </w:rPr>
        <w:t xml:space="preserve">, </w:t>
      </w:r>
      <w:r w:rsidR="0094129C" w:rsidRPr="0094129C">
        <w:rPr>
          <w:i/>
          <w:sz w:val="20"/>
          <w:szCs w:val="20"/>
          <w:u w:val="single"/>
          <w:lang w:val="pt-PT"/>
        </w:rPr>
        <w:t xml:space="preserve">James </w:t>
      </w:r>
      <w:proofErr w:type="spellStart"/>
      <w:r w:rsidR="0094129C" w:rsidRPr="0094129C">
        <w:rPr>
          <w:i/>
          <w:sz w:val="20"/>
          <w:szCs w:val="20"/>
          <w:u w:val="single"/>
          <w:lang w:val="pt-PT"/>
        </w:rPr>
        <w:t>Prescot</w:t>
      </w:r>
      <w:proofErr w:type="spellEnd"/>
      <w:r w:rsidR="0094129C" w:rsidRPr="0094129C">
        <w:rPr>
          <w:i/>
          <w:sz w:val="20"/>
          <w:szCs w:val="20"/>
          <w:u w:val="single"/>
          <w:lang w:val="pt-PT"/>
        </w:rPr>
        <w:t xml:space="preserve"> Joule</w:t>
      </w:r>
      <w:r w:rsidR="0094129C">
        <w:rPr>
          <w:i/>
          <w:sz w:val="20"/>
          <w:szCs w:val="20"/>
          <w:lang w:val="pt-PT"/>
        </w:rPr>
        <w:t xml:space="preserve"> </w:t>
      </w:r>
      <w:r w:rsidR="0094129C" w:rsidRPr="0094129C">
        <w:rPr>
          <w:sz w:val="20"/>
          <w:szCs w:val="20"/>
          <w:vertAlign w:val="superscript"/>
          <w:lang w:val="pt-PT"/>
        </w:rPr>
        <w:t>b</w:t>
      </w:r>
      <w:r>
        <w:rPr>
          <w:i/>
          <w:sz w:val="20"/>
          <w:szCs w:val="20"/>
          <w:lang w:val="pt-PT"/>
        </w:rPr>
        <w:t xml:space="preserve"> </w:t>
      </w:r>
    </w:p>
    <w:p w14:paraId="57FA06BF" w14:textId="77777777" w:rsidR="003A7330" w:rsidRPr="00C85FBD" w:rsidRDefault="003A7330" w:rsidP="003A7330">
      <w:pPr>
        <w:rPr>
          <w:sz w:val="18"/>
          <w:lang w:val="pt-PT"/>
        </w:rPr>
      </w:pPr>
    </w:p>
    <w:p w14:paraId="2DE1C2F3" w14:textId="77777777" w:rsidR="003A7330" w:rsidRDefault="003A7330" w:rsidP="003A7330">
      <w:pPr>
        <w:ind w:left="360" w:right="180"/>
        <w:jc w:val="center"/>
        <w:rPr>
          <w:sz w:val="18"/>
          <w:szCs w:val="18"/>
          <w:lang w:val="pt-PT"/>
        </w:rPr>
      </w:pPr>
      <w:proofErr w:type="gramStart"/>
      <w:r w:rsidRPr="00C02E07">
        <w:rPr>
          <w:sz w:val="18"/>
          <w:szCs w:val="18"/>
          <w:vertAlign w:val="superscript"/>
          <w:lang w:val="it-IT"/>
        </w:rPr>
        <w:t>a</w:t>
      </w:r>
      <w:proofErr w:type="gramEnd"/>
      <w:r>
        <w:rPr>
          <w:sz w:val="18"/>
          <w:szCs w:val="18"/>
          <w:vertAlign w:val="superscript"/>
          <w:lang w:val="it-IT"/>
        </w:rPr>
        <w:t xml:space="preserve"> </w:t>
      </w:r>
      <w:proofErr w:type="spellStart"/>
      <w:r w:rsidRPr="00C02E07">
        <w:rPr>
          <w:sz w:val="18"/>
          <w:szCs w:val="18"/>
          <w:lang w:val="it-IT"/>
        </w:rPr>
        <w:t>D</w:t>
      </w:r>
      <w:r w:rsidR="0094129C">
        <w:rPr>
          <w:sz w:val="18"/>
          <w:szCs w:val="18"/>
          <w:lang w:val="it-IT"/>
        </w:rPr>
        <w:t>epartment</w:t>
      </w:r>
      <w:proofErr w:type="spellEnd"/>
      <w:r w:rsidR="0094129C">
        <w:rPr>
          <w:sz w:val="18"/>
          <w:szCs w:val="18"/>
          <w:lang w:val="it-IT"/>
        </w:rPr>
        <w:t xml:space="preserve"> of </w:t>
      </w:r>
      <w:proofErr w:type="spellStart"/>
      <w:r w:rsidR="0094129C">
        <w:rPr>
          <w:sz w:val="18"/>
          <w:szCs w:val="18"/>
          <w:lang w:val="it-IT"/>
        </w:rPr>
        <w:t>Chemistry</w:t>
      </w:r>
      <w:proofErr w:type="spellEnd"/>
      <w:r w:rsidRPr="001866AE">
        <w:rPr>
          <w:sz w:val="18"/>
          <w:szCs w:val="18"/>
          <w:lang w:val="pt-PT"/>
        </w:rPr>
        <w:t xml:space="preserve">, </w:t>
      </w:r>
      <w:proofErr w:type="spellStart"/>
      <w:r w:rsidR="0094129C">
        <w:rPr>
          <w:sz w:val="18"/>
          <w:szCs w:val="18"/>
          <w:lang w:val="pt-PT"/>
        </w:rPr>
        <w:t>Sapienza</w:t>
      </w:r>
      <w:proofErr w:type="spellEnd"/>
      <w:r w:rsidR="0094129C">
        <w:rPr>
          <w:sz w:val="18"/>
          <w:szCs w:val="18"/>
          <w:lang w:val="pt-PT"/>
        </w:rPr>
        <w:t xml:space="preserve"> </w:t>
      </w:r>
      <w:proofErr w:type="spellStart"/>
      <w:r w:rsidRPr="001866AE">
        <w:rPr>
          <w:sz w:val="18"/>
          <w:szCs w:val="18"/>
          <w:lang w:val="pt-PT"/>
        </w:rPr>
        <w:t>University</w:t>
      </w:r>
      <w:proofErr w:type="spellEnd"/>
      <w:r w:rsidRPr="001866AE">
        <w:rPr>
          <w:sz w:val="18"/>
          <w:szCs w:val="18"/>
          <w:lang w:val="pt-PT"/>
        </w:rPr>
        <w:t xml:space="preserve"> </w:t>
      </w:r>
      <w:proofErr w:type="spellStart"/>
      <w:r w:rsidRPr="001866AE">
        <w:rPr>
          <w:sz w:val="18"/>
          <w:szCs w:val="18"/>
          <w:lang w:val="pt-PT"/>
        </w:rPr>
        <w:t>of</w:t>
      </w:r>
      <w:proofErr w:type="spellEnd"/>
      <w:r w:rsidRPr="001866AE">
        <w:rPr>
          <w:sz w:val="18"/>
          <w:szCs w:val="18"/>
          <w:lang w:val="pt-PT"/>
        </w:rPr>
        <w:t xml:space="preserve"> </w:t>
      </w:r>
      <w:proofErr w:type="spellStart"/>
      <w:r w:rsidR="0094129C">
        <w:rPr>
          <w:sz w:val="18"/>
          <w:szCs w:val="18"/>
          <w:lang w:val="pt-PT"/>
        </w:rPr>
        <w:t>Rome</w:t>
      </w:r>
      <w:proofErr w:type="spellEnd"/>
      <w:r w:rsidRPr="001866AE">
        <w:rPr>
          <w:sz w:val="18"/>
          <w:szCs w:val="18"/>
          <w:lang w:val="pt-PT"/>
        </w:rPr>
        <w:t xml:space="preserve">, </w:t>
      </w:r>
      <w:r w:rsidR="0094129C">
        <w:rPr>
          <w:sz w:val="18"/>
          <w:szCs w:val="18"/>
          <w:lang w:val="pt-PT"/>
        </w:rPr>
        <w:t xml:space="preserve">Via </w:t>
      </w:r>
      <w:proofErr w:type="spellStart"/>
      <w:r w:rsidR="0094129C">
        <w:rPr>
          <w:sz w:val="18"/>
          <w:szCs w:val="18"/>
          <w:lang w:val="pt-PT"/>
        </w:rPr>
        <w:t>del</w:t>
      </w:r>
      <w:proofErr w:type="spellEnd"/>
      <w:r w:rsidR="0094129C">
        <w:rPr>
          <w:sz w:val="18"/>
          <w:szCs w:val="18"/>
          <w:lang w:val="pt-PT"/>
        </w:rPr>
        <w:t xml:space="preserve"> lavoro 1</w:t>
      </w:r>
      <w:r w:rsidRPr="001866AE">
        <w:rPr>
          <w:sz w:val="18"/>
          <w:szCs w:val="18"/>
          <w:lang w:val="pt-PT"/>
        </w:rPr>
        <w:t>,</w:t>
      </w:r>
    </w:p>
    <w:p w14:paraId="4900BDE4" w14:textId="77777777" w:rsidR="003A7330" w:rsidRPr="001866AE" w:rsidRDefault="0094129C" w:rsidP="003A7330">
      <w:pPr>
        <w:ind w:left="360" w:right="180"/>
        <w:jc w:val="center"/>
        <w:rPr>
          <w:sz w:val="18"/>
          <w:szCs w:val="18"/>
          <w:lang w:val="pt-PT"/>
        </w:rPr>
      </w:pPr>
      <w:r>
        <w:rPr>
          <w:sz w:val="18"/>
          <w:szCs w:val="18"/>
          <w:lang w:val="pt-PT"/>
        </w:rPr>
        <w:t>I</w:t>
      </w:r>
      <w:r w:rsidR="003A7330" w:rsidRPr="001866AE">
        <w:rPr>
          <w:sz w:val="18"/>
          <w:szCs w:val="18"/>
          <w:lang w:val="pt-PT"/>
        </w:rPr>
        <w:t>-</w:t>
      </w:r>
      <w:r>
        <w:rPr>
          <w:sz w:val="18"/>
          <w:szCs w:val="18"/>
          <w:lang w:val="pt-PT"/>
        </w:rPr>
        <w:t>00185</w:t>
      </w:r>
      <w:r w:rsidR="003A7330">
        <w:rPr>
          <w:sz w:val="18"/>
          <w:szCs w:val="18"/>
          <w:lang w:val="pt-PT"/>
        </w:rPr>
        <w:t xml:space="preserve"> </w:t>
      </w:r>
      <w:r>
        <w:rPr>
          <w:sz w:val="18"/>
          <w:szCs w:val="18"/>
          <w:lang w:val="pt-PT"/>
        </w:rPr>
        <w:t>Roma</w:t>
      </w:r>
      <w:r w:rsidR="003A7330" w:rsidRPr="001866AE">
        <w:rPr>
          <w:sz w:val="18"/>
          <w:szCs w:val="18"/>
          <w:lang w:val="pt-PT"/>
        </w:rPr>
        <w:t xml:space="preserve">, </w:t>
      </w:r>
      <w:proofErr w:type="spellStart"/>
      <w:r>
        <w:rPr>
          <w:sz w:val="18"/>
          <w:szCs w:val="18"/>
          <w:lang w:val="pt-PT"/>
        </w:rPr>
        <w:t>Italy</w:t>
      </w:r>
      <w:proofErr w:type="spellEnd"/>
      <w:r w:rsidR="003A7330" w:rsidRPr="001866AE">
        <w:rPr>
          <w:sz w:val="18"/>
          <w:szCs w:val="18"/>
          <w:lang w:val="pt-PT"/>
        </w:rPr>
        <w:t>.</w:t>
      </w:r>
    </w:p>
    <w:p w14:paraId="3C81B6F5" w14:textId="77777777" w:rsidR="003A7330" w:rsidRPr="00C85FBD" w:rsidRDefault="003A7330" w:rsidP="003A7330">
      <w:pPr>
        <w:rPr>
          <w:rFonts w:ascii="Symbol" w:hAnsi="Symbol"/>
          <w:sz w:val="20"/>
          <w:lang w:val="pt-PT"/>
        </w:rPr>
      </w:pPr>
    </w:p>
    <w:p w14:paraId="5754BAC1" w14:textId="77777777" w:rsidR="00212399" w:rsidRDefault="003A7330" w:rsidP="003A7330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The main text of the abstract must be reported using Times New Roman (</w:t>
      </w:r>
      <w:r w:rsidR="00212399">
        <w:rPr>
          <w:sz w:val="20"/>
          <w:szCs w:val="20"/>
        </w:rPr>
        <w:t xml:space="preserve">font size </w:t>
      </w:r>
      <w:r>
        <w:rPr>
          <w:sz w:val="20"/>
          <w:szCs w:val="20"/>
        </w:rPr>
        <w:t xml:space="preserve">10, </w:t>
      </w:r>
      <w:r w:rsidR="00212399">
        <w:rPr>
          <w:sz w:val="20"/>
          <w:szCs w:val="20"/>
        </w:rPr>
        <w:t>regul</w:t>
      </w:r>
      <w:r>
        <w:rPr>
          <w:sz w:val="20"/>
          <w:szCs w:val="20"/>
        </w:rPr>
        <w:t>a</w:t>
      </w:r>
      <w:r w:rsidR="00212399">
        <w:rPr>
          <w:sz w:val="20"/>
          <w:szCs w:val="20"/>
        </w:rPr>
        <w:t>r, justified on both left and right). Please, do not change the page and margin formatting (A5 format). The name of the presenting author must be underline</w:t>
      </w:r>
      <w:r w:rsidR="0054673A">
        <w:rPr>
          <w:sz w:val="20"/>
          <w:szCs w:val="20"/>
        </w:rPr>
        <w:t>d.</w:t>
      </w:r>
      <w:r w:rsidR="00212399">
        <w:rPr>
          <w:sz w:val="20"/>
          <w:szCs w:val="20"/>
        </w:rPr>
        <w:t xml:space="preserve"> </w:t>
      </w:r>
    </w:p>
    <w:p w14:paraId="688D7193" w14:textId="77777777" w:rsidR="000E3264" w:rsidRDefault="00212399" w:rsidP="003A7330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text, including photo(s), figure(s) and table(s), </w:t>
      </w:r>
      <w:r w:rsidRPr="00837DEF">
        <w:rPr>
          <w:b/>
          <w:sz w:val="20"/>
          <w:szCs w:val="20"/>
        </w:rPr>
        <w:t>is restricted to one page only</w:t>
      </w:r>
      <w:r>
        <w:rPr>
          <w:sz w:val="20"/>
          <w:szCs w:val="20"/>
        </w:rPr>
        <w:t>.</w:t>
      </w:r>
    </w:p>
    <w:p w14:paraId="154B1116" w14:textId="77777777" w:rsidR="00212399" w:rsidRDefault="00212399" w:rsidP="003A7330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Figures and scheme must be sent separately in TIFF or JPEG format.</w:t>
      </w:r>
    </w:p>
    <w:p w14:paraId="7BDB360E" w14:textId="77777777" w:rsidR="00212399" w:rsidRDefault="00212399" w:rsidP="003A7330">
      <w:pPr>
        <w:ind w:firstLine="284"/>
        <w:jc w:val="both"/>
        <w:rPr>
          <w:sz w:val="20"/>
          <w:szCs w:val="20"/>
        </w:rPr>
      </w:pPr>
    </w:p>
    <w:p w14:paraId="23B5B8B7" w14:textId="77777777" w:rsidR="00212399" w:rsidRDefault="00212399" w:rsidP="00212399">
      <w:pPr>
        <w:jc w:val="both"/>
        <w:rPr>
          <w:sz w:val="20"/>
          <w:szCs w:val="20"/>
        </w:rPr>
      </w:pPr>
      <w:r w:rsidRPr="00212399">
        <w:rPr>
          <w:b/>
          <w:sz w:val="20"/>
          <w:szCs w:val="20"/>
        </w:rPr>
        <w:t>Keywords</w:t>
      </w:r>
      <w:r>
        <w:rPr>
          <w:sz w:val="20"/>
          <w:szCs w:val="20"/>
        </w:rPr>
        <w:t>: From 3 to five keywords are allo</w:t>
      </w:r>
      <w:bookmarkStart w:id="0" w:name="_GoBack"/>
      <w:bookmarkEnd w:id="0"/>
      <w:r>
        <w:rPr>
          <w:sz w:val="20"/>
          <w:szCs w:val="20"/>
        </w:rPr>
        <w:t>wed (font size 10, regular, justified only on the left, separated by semicolon).</w:t>
      </w:r>
    </w:p>
    <w:p w14:paraId="0D7C0140" w14:textId="77777777" w:rsidR="0054673A" w:rsidRDefault="0054673A" w:rsidP="00212399">
      <w:pPr>
        <w:jc w:val="both"/>
        <w:rPr>
          <w:sz w:val="20"/>
          <w:szCs w:val="20"/>
        </w:rPr>
      </w:pPr>
    </w:p>
    <w:p w14:paraId="6948B3A3" w14:textId="77777777" w:rsidR="0054673A" w:rsidRDefault="0054673A" w:rsidP="00212399">
      <w:pPr>
        <w:jc w:val="both"/>
        <w:rPr>
          <w:sz w:val="20"/>
          <w:szCs w:val="20"/>
        </w:rPr>
      </w:pPr>
      <w:r>
        <w:rPr>
          <w:sz w:val="20"/>
          <w:szCs w:val="20"/>
        </w:rPr>
        <w:t>References format: please, see the examples.</w:t>
      </w:r>
    </w:p>
    <w:p w14:paraId="252067AE" w14:textId="77777777" w:rsidR="0054673A" w:rsidRDefault="0054673A" w:rsidP="00212399">
      <w:pPr>
        <w:jc w:val="both"/>
        <w:rPr>
          <w:sz w:val="20"/>
          <w:szCs w:val="20"/>
        </w:rPr>
      </w:pPr>
    </w:p>
    <w:p w14:paraId="67365487" w14:textId="77777777" w:rsidR="0054673A" w:rsidRPr="0054673A" w:rsidRDefault="0054673A" w:rsidP="0054673A">
      <w:pPr>
        <w:jc w:val="both"/>
        <w:rPr>
          <w:b/>
          <w:sz w:val="18"/>
          <w:szCs w:val="20"/>
          <w:lang w:val="it-IT"/>
        </w:rPr>
      </w:pPr>
      <w:proofErr w:type="spellStart"/>
      <w:r w:rsidRPr="0054673A">
        <w:rPr>
          <w:b/>
          <w:sz w:val="18"/>
          <w:szCs w:val="20"/>
          <w:lang w:val="it-IT"/>
        </w:rPr>
        <w:t>References</w:t>
      </w:r>
      <w:proofErr w:type="spellEnd"/>
    </w:p>
    <w:p w14:paraId="2A55A279" w14:textId="77777777" w:rsidR="0054673A" w:rsidRPr="0054673A" w:rsidRDefault="0054673A" w:rsidP="0054673A">
      <w:pPr>
        <w:tabs>
          <w:tab w:val="left" w:pos="284"/>
        </w:tabs>
        <w:rPr>
          <w:sz w:val="16"/>
          <w:szCs w:val="18"/>
          <w:lang w:val="en-US"/>
        </w:rPr>
      </w:pPr>
      <w:proofErr w:type="gramStart"/>
      <w:r w:rsidRPr="0054673A">
        <w:rPr>
          <w:sz w:val="16"/>
          <w:szCs w:val="18"/>
          <w:lang w:val="en-US"/>
        </w:rPr>
        <w:t>[1]</w:t>
      </w:r>
      <w:r w:rsidRPr="0054673A">
        <w:rPr>
          <w:sz w:val="16"/>
          <w:szCs w:val="18"/>
          <w:lang w:val="en-US"/>
        </w:rPr>
        <w:tab/>
        <w:t>Bowman-James, K.; Bianchi, A.; Garcia-</w:t>
      </w:r>
      <w:proofErr w:type="spellStart"/>
      <w:r w:rsidRPr="0054673A">
        <w:rPr>
          <w:sz w:val="16"/>
          <w:szCs w:val="18"/>
          <w:lang w:val="en-US"/>
        </w:rPr>
        <w:t>Espana</w:t>
      </w:r>
      <w:proofErr w:type="spellEnd"/>
      <w:r w:rsidRPr="0054673A">
        <w:rPr>
          <w:sz w:val="16"/>
          <w:szCs w:val="18"/>
          <w:lang w:val="en-US"/>
        </w:rPr>
        <w:t xml:space="preserve">, E. </w:t>
      </w:r>
      <w:r w:rsidRPr="0054673A">
        <w:rPr>
          <w:sz w:val="16"/>
          <w:szCs w:val="18"/>
        </w:rPr>
        <w:t xml:space="preserve">Anion Coordination Chemistry, Wiley-VCH, </w:t>
      </w:r>
      <w:proofErr w:type="spellStart"/>
      <w:r w:rsidRPr="0054673A">
        <w:rPr>
          <w:sz w:val="16"/>
          <w:szCs w:val="18"/>
        </w:rPr>
        <w:t>Weinheim</w:t>
      </w:r>
      <w:proofErr w:type="spellEnd"/>
      <w:r w:rsidRPr="0054673A">
        <w:rPr>
          <w:sz w:val="16"/>
          <w:szCs w:val="18"/>
        </w:rPr>
        <w:t>, 2012.</w:t>
      </w:r>
      <w:proofErr w:type="gramEnd"/>
    </w:p>
    <w:p w14:paraId="3246D739" w14:textId="77777777" w:rsidR="0054673A" w:rsidRPr="0054673A" w:rsidRDefault="0054673A" w:rsidP="0054673A">
      <w:pPr>
        <w:tabs>
          <w:tab w:val="left" w:pos="284"/>
        </w:tabs>
        <w:rPr>
          <w:sz w:val="16"/>
          <w:szCs w:val="18"/>
          <w:lang w:val="it-IT"/>
        </w:rPr>
      </w:pPr>
      <w:proofErr w:type="gramStart"/>
      <w:r w:rsidRPr="0054673A">
        <w:rPr>
          <w:sz w:val="16"/>
          <w:szCs w:val="18"/>
          <w:lang w:val="it-IT"/>
        </w:rPr>
        <w:t>[2</w:t>
      </w:r>
      <w:proofErr w:type="gramEnd"/>
      <w:r w:rsidRPr="0054673A">
        <w:rPr>
          <w:sz w:val="16"/>
          <w:szCs w:val="18"/>
          <w:lang w:val="it-IT"/>
        </w:rPr>
        <w:t>]</w:t>
      </w:r>
      <w:r w:rsidRPr="0054673A">
        <w:rPr>
          <w:sz w:val="16"/>
          <w:szCs w:val="18"/>
          <w:lang w:val="it-IT"/>
        </w:rPr>
        <w:tab/>
        <w:t xml:space="preserve">Gale, P.A. </w:t>
      </w:r>
      <w:proofErr w:type="spellStart"/>
      <w:proofErr w:type="gramStart"/>
      <w:r w:rsidRPr="0054673A">
        <w:rPr>
          <w:sz w:val="16"/>
          <w:szCs w:val="18"/>
          <w:lang w:val="it-IT"/>
        </w:rPr>
        <w:t>Chem</w:t>
      </w:r>
      <w:proofErr w:type="spellEnd"/>
      <w:r w:rsidRPr="0054673A">
        <w:rPr>
          <w:sz w:val="16"/>
          <w:szCs w:val="18"/>
          <w:lang w:val="it-IT"/>
        </w:rPr>
        <w:t>.</w:t>
      </w:r>
      <w:proofErr w:type="gramEnd"/>
      <w:r w:rsidRPr="0054673A">
        <w:rPr>
          <w:sz w:val="16"/>
          <w:szCs w:val="18"/>
          <w:lang w:val="it-IT"/>
        </w:rPr>
        <w:t xml:space="preserve"> </w:t>
      </w:r>
      <w:proofErr w:type="spellStart"/>
      <w:r w:rsidRPr="0054673A">
        <w:rPr>
          <w:sz w:val="16"/>
          <w:szCs w:val="18"/>
          <w:lang w:val="it-IT"/>
        </w:rPr>
        <w:t>Commun</w:t>
      </w:r>
      <w:proofErr w:type="spellEnd"/>
      <w:r w:rsidRPr="0054673A">
        <w:rPr>
          <w:sz w:val="16"/>
          <w:szCs w:val="18"/>
          <w:lang w:val="it-IT"/>
        </w:rPr>
        <w:t xml:space="preserve">. </w:t>
      </w:r>
      <w:r w:rsidRPr="0054673A">
        <w:rPr>
          <w:b/>
          <w:sz w:val="16"/>
          <w:szCs w:val="18"/>
          <w:lang w:val="it-IT"/>
        </w:rPr>
        <w:t>2011</w:t>
      </w:r>
      <w:r w:rsidRPr="0054673A">
        <w:rPr>
          <w:sz w:val="16"/>
          <w:szCs w:val="18"/>
          <w:lang w:val="it-IT"/>
        </w:rPr>
        <w:t xml:space="preserve">, </w:t>
      </w:r>
      <w:proofErr w:type="gramStart"/>
      <w:r w:rsidRPr="0054673A">
        <w:rPr>
          <w:i/>
          <w:sz w:val="16"/>
          <w:szCs w:val="18"/>
          <w:lang w:val="it-IT"/>
        </w:rPr>
        <w:t>47</w:t>
      </w:r>
      <w:proofErr w:type="gramEnd"/>
      <w:r w:rsidRPr="0054673A">
        <w:rPr>
          <w:sz w:val="16"/>
          <w:szCs w:val="18"/>
          <w:lang w:val="it-IT"/>
        </w:rPr>
        <w:t>, 82.</w:t>
      </w:r>
    </w:p>
    <w:p w14:paraId="62BB6252" w14:textId="77777777" w:rsidR="0054673A" w:rsidRPr="006D2F16" w:rsidRDefault="0054673A" w:rsidP="00212399">
      <w:pPr>
        <w:jc w:val="both"/>
      </w:pPr>
    </w:p>
    <w:sectPr w:rsidR="0054673A" w:rsidRPr="006D2F16" w:rsidSect="003A7330">
      <w:headerReference w:type="default" r:id="rId8"/>
      <w:pgSz w:w="8400" w:h="11880"/>
      <w:pgMar w:top="1191" w:right="1009" w:bottom="1134" w:left="90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9EC1A" w14:textId="77777777" w:rsidR="0054673A" w:rsidRDefault="0054673A" w:rsidP="006D2F16">
      <w:r>
        <w:separator/>
      </w:r>
    </w:p>
  </w:endnote>
  <w:endnote w:type="continuationSeparator" w:id="0">
    <w:p w14:paraId="27CC67E2" w14:textId="77777777" w:rsidR="0054673A" w:rsidRDefault="0054673A" w:rsidP="006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7E1F8" w14:textId="77777777" w:rsidR="0054673A" w:rsidRDefault="0054673A" w:rsidP="006D2F16">
      <w:r>
        <w:separator/>
      </w:r>
    </w:p>
  </w:footnote>
  <w:footnote w:type="continuationSeparator" w:id="0">
    <w:p w14:paraId="699DEA41" w14:textId="77777777" w:rsidR="0054673A" w:rsidRDefault="0054673A" w:rsidP="006D2F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6FA5D" w14:textId="77777777" w:rsidR="0054673A" w:rsidRPr="0094129C" w:rsidRDefault="0054673A" w:rsidP="006D2F16">
    <w:pPr>
      <w:pStyle w:val="Intestazione"/>
      <w:jc w:val="center"/>
      <w:rPr>
        <w:b/>
        <w:iCs/>
        <w:sz w:val="20"/>
        <w:szCs w:val="22"/>
      </w:rPr>
    </w:pPr>
    <w:r w:rsidRPr="0094129C">
      <w:rPr>
        <w:b/>
        <w:iCs/>
        <w:sz w:val="20"/>
        <w:szCs w:val="22"/>
      </w:rPr>
      <w:t>ISCTYR 2022</w:t>
    </w:r>
  </w:p>
  <w:p w14:paraId="490FBAA5" w14:textId="77777777" w:rsidR="0054673A" w:rsidRPr="0094129C" w:rsidRDefault="0054673A" w:rsidP="006D2F16">
    <w:pPr>
      <w:pStyle w:val="Intestazione"/>
      <w:jc w:val="center"/>
      <w:rPr>
        <w:iCs/>
        <w:sz w:val="16"/>
        <w:szCs w:val="22"/>
      </w:rPr>
    </w:pPr>
    <w:r w:rsidRPr="0094129C">
      <w:rPr>
        <w:iCs/>
        <w:sz w:val="16"/>
        <w:szCs w:val="22"/>
      </w:rPr>
      <w:t>International Symposium on Chemical Thermodynamics for Young Researchers (ISCTYR),</w:t>
    </w:r>
  </w:p>
  <w:p w14:paraId="7B782541" w14:textId="77777777" w:rsidR="0054673A" w:rsidRPr="006D2F16" w:rsidRDefault="0054673A" w:rsidP="006D2F16">
    <w:pPr>
      <w:pStyle w:val="Intestazione"/>
      <w:jc w:val="center"/>
      <w:rPr>
        <w:sz w:val="16"/>
        <w:szCs w:val="16"/>
      </w:rPr>
    </w:pPr>
    <w:r w:rsidRPr="0094129C">
      <w:rPr>
        <w:iCs/>
        <w:sz w:val="16"/>
        <w:szCs w:val="22"/>
      </w:rPr>
      <w:t xml:space="preserve">May 22-25, 2022, </w:t>
    </w:r>
    <w:proofErr w:type="spellStart"/>
    <w:r w:rsidRPr="0094129C">
      <w:rPr>
        <w:iCs/>
        <w:sz w:val="16"/>
        <w:szCs w:val="22"/>
      </w:rPr>
      <w:t>Laurino</w:t>
    </w:r>
    <w:proofErr w:type="spellEnd"/>
    <w:r w:rsidRPr="0094129C">
      <w:rPr>
        <w:iCs/>
        <w:sz w:val="16"/>
        <w:szCs w:val="22"/>
      </w:rPr>
      <w:t xml:space="preserve"> (Salerno), Italy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16"/>
    <w:rsid w:val="000E3264"/>
    <w:rsid w:val="00212399"/>
    <w:rsid w:val="003A7330"/>
    <w:rsid w:val="0054673A"/>
    <w:rsid w:val="006D2F16"/>
    <w:rsid w:val="00826C4C"/>
    <w:rsid w:val="00837DEF"/>
    <w:rsid w:val="0094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64B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330"/>
    <w:rPr>
      <w:rFonts w:eastAsia="Times New Roman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D2F16"/>
    <w:rPr>
      <w:rFonts w:eastAsiaTheme="minorEastAsia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6D2F16"/>
    <w:rPr>
      <w:lang w:val="en-US"/>
    </w:rPr>
  </w:style>
  <w:style w:type="character" w:styleId="Rimandonotaapidipagina">
    <w:name w:val="footnote reference"/>
    <w:basedOn w:val="Caratterepredefinitoparagrafo"/>
    <w:uiPriority w:val="99"/>
    <w:unhideWhenUsed/>
    <w:rsid w:val="006D2F16"/>
    <w:rPr>
      <w:vertAlign w:val="superscript"/>
    </w:rPr>
  </w:style>
  <w:style w:type="paragraph" w:styleId="Intestazione">
    <w:name w:val="header"/>
    <w:basedOn w:val="Normale"/>
    <w:link w:val="IntestazioneCarattere"/>
    <w:rsid w:val="006D2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6D2F16"/>
    <w:rPr>
      <w:rFonts w:eastAsia="Times New Roman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D2F16"/>
    <w:pPr>
      <w:tabs>
        <w:tab w:val="center" w:pos="4819"/>
        <w:tab w:val="right" w:pos="9638"/>
      </w:tabs>
    </w:pPr>
    <w:rPr>
      <w:rFonts w:eastAsiaTheme="minorEastAsia"/>
      <w:lang w:val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D2F16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330"/>
    <w:rPr>
      <w:rFonts w:eastAsia="Times New Roman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D2F16"/>
    <w:rPr>
      <w:rFonts w:eastAsiaTheme="minorEastAsia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6D2F16"/>
    <w:rPr>
      <w:lang w:val="en-US"/>
    </w:rPr>
  </w:style>
  <w:style w:type="character" w:styleId="Rimandonotaapidipagina">
    <w:name w:val="footnote reference"/>
    <w:basedOn w:val="Caratterepredefinitoparagrafo"/>
    <w:uiPriority w:val="99"/>
    <w:unhideWhenUsed/>
    <w:rsid w:val="006D2F16"/>
    <w:rPr>
      <w:vertAlign w:val="superscript"/>
    </w:rPr>
  </w:style>
  <w:style w:type="paragraph" w:styleId="Intestazione">
    <w:name w:val="header"/>
    <w:basedOn w:val="Normale"/>
    <w:link w:val="IntestazioneCarattere"/>
    <w:rsid w:val="006D2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6D2F16"/>
    <w:rPr>
      <w:rFonts w:eastAsia="Times New Roman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D2F16"/>
    <w:pPr>
      <w:tabs>
        <w:tab w:val="center" w:pos="4819"/>
        <w:tab w:val="right" w:pos="9638"/>
      </w:tabs>
    </w:pPr>
    <w:rPr>
      <w:rFonts w:eastAsiaTheme="minorEastAsia"/>
      <w:lang w:val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D2F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F8C04B-F52B-6E4C-8BBC-0945C8A8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Vecchio Ciprioti</dc:creator>
  <cp:keywords/>
  <dc:description/>
  <cp:lastModifiedBy>Stefano Vecchio Ciprioti</cp:lastModifiedBy>
  <cp:revision>2</cp:revision>
  <cp:lastPrinted>2022-02-15T11:32:00Z</cp:lastPrinted>
  <dcterms:created xsi:type="dcterms:W3CDTF">2022-03-09T07:55:00Z</dcterms:created>
  <dcterms:modified xsi:type="dcterms:W3CDTF">2022-03-09T07:55:00Z</dcterms:modified>
</cp:coreProperties>
</file>