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2F9" w:rsidRDefault="006C5469" w:rsidP="004B5AFF">
      <w:pPr>
        <w:suppressAutoHyphens/>
        <w:spacing w:after="0" w:line="240" w:lineRule="auto"/>
        <w:ind w:firstLine="180"/>
        <w:jc w:val="center"/>
        <w:rPr>
          <w:rFonts w:ascii="Times New Roman" w:eastAsia="Times New Roman" w:hAnsi="Times New Roman" w:cs="Times New Roman"/>
          <w:b/>
          <w:sz w:val="28"/>
          <w:u w:val="single"/>
        </w:rPr>
      </w:pPr>
      <w:r>
        <w:rPr>
          <w:rFonts w:ascii="Times New Roman" w:eastAsia="Times New Roman" w:hAnsi="Times New Roman" w:cs="Times New Roman"/>
          <w:b/>
          <w:sz w:val="28"/>
          <w:u w:val="single"/>
        </w:rPr>
        <w:t>Diario delle lezioni (</w:t>
      </w:r>
      <w:proofErr w:type="spellStart"/>
      <w:r>
        <w:rPr>
          <w:rFonts w:ascii="Times New Roman" w:eastAsia="Times New Roman" w:hAnsi="Times New Roman" w:cs="Times New Roman"/>
          <w:b/>
          <w:sz w:val="28"/>
          <w:u w:val="single"/>
        </w:rPr>
        <w:t>a.a.</w:t>
      </w:r>
      <w:proofErr w:type="spellEnd"/>
      <w:r>
        <w:rPr>
          <w:rFonts w:ascii="Times New Roman" w:eastAsia="Times New Roman" w:hAnsi="Times New Roman" w:cs="Times New Roman"/>
          <w:b/>
          <w:sz w:val="28"/>
          <w:u w:val="single"/>
        </w:rPr>
        <w:t xml:space="preserve"> 2018 - 2019</w:t>
      </w:r>
      <w:r w:rsidR="00D915C0">
        <w:rPr>
          <w:rFonts w:ascii="Times New Roman" w:eastAsia="Times New Roman" w:hAnsi="Times New Roman" w:cs="Times New Roman"/>
          <w:b/>
          <w:sz w:val="28"/>
          <w:u w:val="single"/>
        </w:rPr>
        <w:t>)</w:t>
      </w:r>
    </w:p>
    <w:p w:rsidR="00FB42F9" w:rsidRDefault="00FB42F9" w:rsidP="004B5AFF">
      <w:pPr>
        <w:suppressAutoHyphens/>
        <w:spacing w:after="0" w:line="240" w:lineRule="auto"/>
        <w:ind w:firstLine="180"/>
        <w:jc w:val="both"/>
        <w:rPr>
          <w:rFonts w:ascii="Times New Roman" w:eastAsia="Times New Roman" w:hAnsi="Times New Roman" w:cs="Times New Roman"/>
          <w:b/>
          <w:sz w:val="28"/>
          <w:u w:val="single"/>
        </w:rPr>
      </w:pPr>
    </w:p>
    <w:p w:rsidR="00FB42F9" w:rsidRDefault="00FB42F9" w:rsidP="004B5AFF">
      <w:pPr>
        <w:suppressAutoHyphens/>
        <w:spacing w:after="0" w:line="240" w:lineRule="auto"/>
        <w:jc w:val="both"/>
        <w:rPr>
          <w:rFonts w:ascii="Times New Roman" w:eastAsia="Times New Roman" w:hAnsi="Times New Roman" w:cs="Times New Roman"/>
          <w:b/>
          <w:sz w:val="24"/>
        </w:rPr>
      </w:pPr>
    </w:p>
    <w:p w:rsidR="007917EF" w:rsidRDefault="002B4F46" w:rsidP="004B5AFF">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Mar. 25-09-2018</w:t>
      </w:r>
      <w:r w:rsidR="00E91710">
        <w:rPr>
          <w:rFonts w:ascii="Times New Roman" w:eastAsia="Times New Roman" w:hAnsi="Times New Roman" w:cs="Times New Roman"/>
          <w:b/>
          <w:sz w:val="24"/>
        </w:rPr>
        <w:t xml:space="preserve"> </w:t>
      </w:r>
      <w:r w:rsidR="00D915C0">
        <w:rPr>
          <w:rFonts w:ascii="Times New Roman" w:eastAsia="Times New Roman" w:hAnsi="Times New Roman" w:cs="Times New Roman"/>
          <w:b/>
          <w:sz w:val="24"/>
        </w:rPr>
        <w:t>:</w:t>
      </w:r>
      <w:r w:rsidR="00D915C0">
        <w:rPr>
          <w:rFonts w:ascii="Times New Roman" w:eastAsia="Times New Roman" w:hAnsi="Times New Roman" w:cs="Times New Roman"/>
          <w:sz w:val="24"/>
        </w:rPr>
        <w:t xml:space="preserve"> </w:t>
      </w:r>
      <w:r w:rsidR="007A5A56">
        <w:rPr>
          <w:rFonts w:ascii="Times New Roman" w:eastAsia="Times New Roman" w:hAnsi="Times New Roman" w:cs="Times New Roman"/>
          <w:sz w:val="24"/>
        </w:rPr>
        <w:t xml:space="preserve">Presentazione del corso e delle modalità d’esame. La geometria che studieremo è in molti casi </w:t>
      </w:r>
      <w:r w:rsidR="00913F77">
        <w:rPr>
          <w:rFonts w:ascii="Times New Roman" w:eastAsia="Times New Roman" w:hAnsi="Times New Roman" w:cs="Times New Roman"/>
          <w:sz w:val="24"/>
        </w:rPr>
        <w:t>uno studio</w:t>
      </w:r>
      <w:r w:rsidR="007A5A56">
        <w:rPr>
          <w:rFonts w:ascii="Times New Roman" w:eastAsia="Times New Roman" w:hAnsi="Times New Roman" w:cs="Times New Roman"/>
          <w:sz w:val="24"/>
        </w:rPr>
        <w:t xml:space="preserve"> “al microscopio” di entità geometriche complesse (ad es. traiettorie curvilinee). </w:t>
      </w:r>
      <w:r w:rsidR="000307CC">
        <w:rPr>
          <w:rFonts w:ascii="Times New Roman" w:eastAsia="Times New Roman" w:hAnsi="Times New Roman" w:cs="Times New Roman"/>
          <w:sz w:val="24"/>
        </w:rPr>
        <w:t xml:space="preserve">La perpendicolarità è legata all’angolo tra due segmenti di retta (nonostante la traiettoria sia curva). </w:t>
      </w:r>
      <w:r w:rsidR="007A5A56">
        <w:rPr>
          <w:rFonts w:ascii="Times New Roman" w:eastAsia="Times New Roman" w:hAnsi="Times New Roman" w:cs="Times New Roman"/>
          <w:sz w:val="24"/>
        </w:rPr>
        <w:t>Geometria del piano, vettori geometrici, vettori numerici</w:t>
      </w:r>
      <w:r w:rsidR="003849A2">
        <w:rPr>
          <w:rFonts w:ascii="Times New Roman" w:eastAsia="Times New Roman" w:hAnsi="Times New Roman" w:cs="Times New Roman"/>
          <w:sz w:val="24"/>
        </w:rPr>
        <w:t xml:space="preserve"> che rappresentano vettori geometrici. </w:t>
      </w:r>
      <w:r w:rsidR="007A5A56">
        <w:rPr>
          <w:rFonts w:ascii="Times New Roman" w:eastAsia="Times New Roman" w:hAnsi="Times New Roman" w:cs="Times New Roman"/>
          <w:sz w:val="24"/>
        </w:rPr>
        <w:t xml:space="preserve">Rappresentazione di equazioni “lineari” mediante i vettori numerici. Componenti di un vettore numerico. Operazioni con vettori numerici. Costruzione dell’equazione cartesiana di una retta, dati due punti di passaggio, alla luce delle definizioni sui vettori geometrici. </w:t>
      </w:r>
      <w:r w:rsidR="002D6790">
        <w:rPr>
          <w:rFonts w:ascii="Times New Roman" w:eastAsia="Times New Roman" w:hAnsi="Times New Roman" w:cs="Times New Roman"/>
          <w:sz w:val="24"/>
        </w:rPr>
        <w:t>“</w:t>
      </w:r>
      <w:r w:rsidR="007A5A56">
        <w:rPr>
          <w:rFonts w:ascii="Times New Roman" w:eastAsia="Times New Roman" w:hAnsi="Times New Roman" w:cs="Times New Roman"/>
          <w:sz w:val="24"/>
        </w:rPr>
        <w:t>Determinante</w:t>
      </w:r>
      <w:r w:rsidR="002D6790">
        <w:rPr>
          <w:rFonts w:ascii="Times New Roman" w:eastAsia="Times New Roman" w:hAnsi="Times New Roman" w:cs="Times New Roman"/>
          <w:sz w:val="24"/>
        </w:rPr>
        <w:t>”</w:t>
      </w:r>
      <w:r w:rsidR="007A5A56">
        <w:rPr>
          <w:rFonts w:ascii="Times New Roman" w:eastAsia="Times New Roman" w:hAnsi="Times New Roman" w:cs="Times New Roman"/>
          <w:sz w:val="24"/>
        </w:rPr>
        <w:t xml:space="preserve"> come metodo più robusto per esprimere la proporzionalità di due vettori numerici con due componenti.</w:t>
      </w:r>
    </w:p>
    <w:p w:rsidR="00FF18C3" w:rsidRDefault="00FF18C3" w:rsidP="004B5AFF">
      <w:pPr>
        <w:suppressAutoHyphens/>
        <w:spacing w:after="0" w:line="240" w:lineRule="auto"/>
        <w:jc w:val="both"/>
        <w:rPr>
          <w:rFonts w:ascii="Times New Roman" w:eastAsia="Times New Roman" w:hAnsi="Times New Roman" w:cs="Times New Roman"/>
          <w:sz w:val="24"/>
        </w:rPr>
      </w:pPr>
    </w:p>
    <w:p w:rsidR="00FF18C3" w:rsidRDefault="00FF18C3" w:rsidP="004B5AFF">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Mer. 26-09 :</w:t>
      </w:r>
      <w:r>
        <w:rPr>
          <w:rFonts w:ascii="Times New Roman" w:eastAsia="Times New Roman" w:hAnsi="Times New Roman" w:cs="Times New Roman"/>
          <w:sz w:val="24"/>
        </w:rPr>
        <w:t xml:space="preserve"> </w:t>
      </w:r>
      <w:r w:rsidR="00164397">
        <w:rPr>
          <w:rFonts w:ascii="Times New Roman" w:eastAsia="Times New Roman" w:hAnsi="Times New Roman" w:cs="Times New Roman"/>
          <w:sz w:val="24"/>
        </w:rPr>
        <w:t xml:space="preserve">I vettori geometrici sono “liberi” (non hanno a priori un punto di applicazione). </w:t>
      </w:r>
      <w:r>
        <w:rPr>
          <w:rFonts w:ascii="Times New Roman" w:eastAsia="Times New Roman" w:hAnsi="Times New Roman" w:cs="Times New Roman"/>
          <w:sz w:val="24"/>
        </w:rPr>
        <w:t>Somma di vettori geometrici e corrispondente somma dei vettori numerici.</w:t>
      </w:r>
      <w:r w:rsidR="00164397">
        <w:rPr>
          <w:rFonts w:ascii="Times New Roman" w:eastAsia="Times New Roman" w:hAnsi="Times New Roman" w:cs="Times New Roman"/>
          <w:sz w:val="24"/>
        </w:rPr>
        <w:t xml:space="preserve"> </w:t>
      </w:r>
      <w:r>
        <w:rPr>
          <w:rFonts w:ascii="Times New Roman" w:eastAsia="Times New Roman" w:hAnsi="Times New Roman" w:cs="Times New Roman"/>
          <w:sz w:val="24"/>
        </w:rPr>
        <w:t>Moltiplicazione per uno scalare. Equa</w:t>
      </w:r>
      <w:r w:rsidR="00164397">
        <w:rPr>
          <w:rFonts w:ascii="Times New Roman" w:eastAsia="Times New Roman" w:hAnsi="Times New Roman" w:cs="Times New Roman"/>
          <w:sz w:val="24"/>
        </w:rPr>
        <w:t>zioni parametriche di una retta, in forma vettoriale e in forma estesa.</w:t>
      </w:r>
      <w:r>
        <w:rPr>
          <w:rFonts w:ascii="Times New Roman" w:eastAsia="Times New Roman" w:hAnsi="Times New Roman" w:cs="Times New Roman"/>
          <w:sz w:val="24"/>
        </w:rPr>
        <w:t xml:space="preserve"> Passaggio alla forma cartesiana (assorbimento del parametro) e viceversa. Vettore direttore di una retta, coseni direttori. Utilizzo del determinante per trovare equazioni cartesiane di rette.</w:t>
      </w:r>
      <w:r w:rsidR="00494952">
        <w:rPr>
          <w:rFonts w:ascii="Times New Roman" w:eastAsia="Times New Roman" w:hAnsi="Times New Roman" w:cs="Times New Roman"/>
          <w:sz w:val="24"/>
        </w:rPr>
        <w:t xml:space="preserve"> Giacitura (retta parallela alla retta data e passante per l’origine). I vettori direttori soddisfano l’equazione della giacitura</w:t>
      </w:r>
      <w:r w:rsidR="00CF1167">
        <w:rPr>
          <w:rFonts w:ascii="Times New Roman" w:eastAsia="Times New Roman" w:hAnsi="Times New Roman" w:cs="Times New Roman"/>
          <w:sz w:val="24"/>
        </w:rPr>
        <w:t xml:space="preserve"> (sono assimilati a punti della nuova retta passante per O)</w:t>
      </w:r>
      <w:r w:rsidR="00494952">
        <w:rPr>
          <w:rFonts w:ascii="Times New Roman" w:eastAsia="Times New Roman" w:hAnsi="Times New Roman" w:cs="Times New Roman"/>
          <w:sz w:val="24"/>
        </w:rPr>
        <w:t>.</w:t>
      </w:r>
    </w:p>
    <w:p w:rsidR="00345903" w:rsidRDefault="00345903" w:rsidP="004B5AFF">
      <w:pPr>
        <w:suppressAutoHyphens/>
        <w:spacing w:after="0" w:line="240" w:lineRule="auto"/>
        <w:jc w:val="both"/>
        <w:rPr>
          <w:rFonts w:ascii="Times New Roman" w:eastAsia="Times New Roman" w:hAnsi="Times New Roman" w:cs="Times New Roman"/>
          <w:sz w:val="24"/>
        </w:rPr>
      </w:pPr>
    </w:p>
    <w:p w:rsidR="00345903" w:rsidRDefault="00345903" w:rsidP="004B5AFF">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Gio. 27-09 :</w:t>
      </w:r>
      <w:r>
        <w:rPr>
          <w:rFonts w:ascii="Times New Roman" w:eastAsia="Times New Roman" w:hAnsi="Times New Roman" w:cs="Times New Roman"/>
          <w:sz w:val="24"/>
        </w:rPr>
        <w:t xml:space="preserve"> Approfondimenti di geometria nel piano </w:t>
      </w:r>
      <w:proofErr w:type="spellStart"/>
      <w:r w:rsidRPr="00345903">
        <w:rPr>
          <w:rFonts w:ascii="Times New Roman" w:eastAsia="Times New Roman" w:hAnsi="Times New Roman" w:cs="Times New Roman"/>
          <w:sz w:val="24"/>
        </w:rPr>
        <w:t>O</w:t>
      </w:r>
      <w:r w:rsidRPr="00345903">
        <w:rPr>
          <w:rFonts w:ascii="Times New Roman" w:eastAsia="Times New Roman" w:hAnsi="Times New Roman" w:cs="Times New Roman"/>
          <w:i/>
          <w:sz w:val="24"/>
        </w:rPr>
        <w:t>xy</w:t>
      </w:r>
      <w:proofErr w:type="spellEnd"/>
      <w:r>
        <w:rPr>
          <w:rFonts w:ascii="Times New Roman" w:eastAsia="Times New Roman" w:hAnsi="Times New Roman" w:cs="Times New Roman"/>
          <w:sz w:val="24"/>
        </w:rPr>
        <w:t xml:space="preserve">. Vettori numerici e spazi </w:t>
      </w:r>
      <w:proofErr w:type="spellStart"/>
      <w:r>
        <w:rPr>
          <w:rFonts w:ascii="Times New Roman" w:eastAsia="Times New Roman" w:hAnsi="Times New Roman" w:cs="Times New Roman"/>
          <w:sz w:val="24"/>
        </w:rPr>
        <w:t>R</w:t>
      </w:r>
      <w:r w:rsidRPr="003B0E85">
        <w:rPr>
          <w:rFonts w:ascii="Times New Roman" w:eastAsia="Times New Roman" w:hAnsi="Times New Roman" w:cs="Times New Roman"/>
          <w:i/>
          <w:sz w:val="24"/>
          <w:vertAlign w:val="superscript"/>
        </w:rPr>
        <w:t>n</w:t>
      </w:r>
      <w:proofErr w:type="spellEnd"/>
      <w:r>
        <w:rPr>
          <w:rFonts w:ascii="Times New Roman" w:eastAsia="Times New Roman" w:hAnsi="Times New Roman" w:cs="Times New Roman"/>
          <w:sz w:val="24"/>
        </w:rPr>
        <w:t xml:space="preserve"> (prodotto cartesiano). Vettori geometrici </w:t>
      </w:r>
      <w:r w:rsidRPr="00345903">
        <w:rPr>
          <w:rFonts w:ascii="Times New Roman" w:eastAsia="Times New Roman" w:hAnsi="Times New Roman" w:cs="Times New Roman"/>
          <w:b/>
          <w:sz w:val="24"/>
        </w:rPr>
        <w:t>i</w:t>
      </w:r>
      <w:r>
        <w:rPr>
          <w:rFonts w:ascii="Times New Roman" w:eastAsia="Times New Roman" w:hAnsi="Times New Roman" w:cs="Times New Roman"/>
          <w:sz w:val="24"/>
        </w:rPr>
        <w:t xml:space="preserve"> e </w:t>
      </w:r>
      <w:r w:rsidRPr="00345903">
        <w:rPr>
          <w:rFonts w:ascii="Times New Roman" w:eastAsia="Times New Roman" w:hAnsi="Times New Roman" w:cs="Times New Roman"/>
          <w:b/>
          <w:sz w:val="24"/>
        </w:rPr>
        <w:t>j</w:t>
      </w:r>
      <w:r>
        <w:rPr>
          <w:rFonts w:ascii="Times New Roman" w:eastAsia="Times New Roman" w:hAnsi="Times New Roman" w:cs="Times New Roman"/>
          <w:sz w:val="24"/>
        </w:rPr>
        <w:t xml:space="preserve">. </w:t>
      </w:r>
      <w:r w:rsidR="00D138D3">
        <w:rPr>
          <w:rFonts w:ascii="Times New Roman" w:eastAsia="Times New Roman" w:hAnsi="Times New Roman" w:cs="Times New Roman"/>
          <w:sz w:val="24"/>
        </w:rPr>
        <w:t xml:space="preserve">Associatività e commutatività della somma di vettori geometrici. </w:t>
      </w:r>
      <w:r w:rsidR="006E178A">
        <w:rPr>
          <w:rFonts w:ascii="Times New Roman" w:eastAsia="Times New Roman" w:hAnsi="Times New Roman" w:cs="Times New Roman"/>
          <w:sz w:val="24"/>
        </w:rPr>
        <w:t xml:space="preserve">La sottrazione (nell’insieme dei numeri reali) non è invece associativa. </w:t>
      </w:r>
      <w:r w:rsidR="00CD08B3">
        <w:rPr>
          <w:rFonts w:ascii="Times New Roman" w:eastAsia="Times New Roman" w:hAnsi="Times New Roman" w:cs="Times New Roman"/>
          <w:sz w:val="24"/>
        </w:rPr>
        <w:t xml:space="preserve">Combinazione lineare di alcuni vettori dati, geometrici e poi numerici. </w:t>
      </w:r>
      <w:r w:rsidR="00D138D3">
        <w:rPr>
          <w:rFonts w:ascii="Times New Roman" w:eastAsia="Times New Roman" w:hAnsi="Times New Roman" w:cs="Times New Roman"/>
          <w:sz w:val="24"/>
        </w:rPr>
        <w:t>Costruzione di vettori a partire da alcuni vettori dati</w:t>
      </w:r>
      <w:r w:rsidR="006E178A">
        <w:rPr>
          <w:rFonts w:ascii="Times New Roman" w:eastAsia="Times New Roman" w:hAnsi="Times New Roman" w:cs="Times New Roman"/>
          <w:sz w:val="24"/>
        </w:rPr>
        <w:t xml:space="preserve">, con opportune </w:t>
      </w:r>
      <w:r w:rsidR="00CD08B3">
        <w:rPr>
          <w:rFonts w:ascii="Times New Roman" w:eastAsia="Times New Roman" w:hAnsi="Times New Roman" w:cs="Times New Roman"/>
          <w:sz w:val="24"/>
        </w:rPr>
        <w:t>combinazioni lineari</w:t>
      </w:r>
      <w:r w:rsidR="00D138D3">
        <w:rPr>
          <w:rFonts w:ascii="Times New Roman" w:eastAsia="Times New Roman" w:hAnsi="Times New Roman" w:cs="Times New Roman"/>
          <w:sz w:val="24"/>
        </w:rPr>
        <w:t xml:space="preserve">. Tre vettori sono sufficienti ma ne bastano in effetti 2. Uno solo invece non basta. </w:t>
      </w:r>
      <w:r>
        <w:rPr>
          <w:rFonts w:ascii="Times New Roman" w:eastAsia="Times New Roman" w:hAnsi="Times New Roman" w:cs="Times New Roman"/>
          <w:sz w:val="24"/>
        </w:rPr>
        <w:t>Normalizzazione di un vettore per ottenere il relativo versore. Vettore perpendicolare a una retta. Proiezione ortogonale di un vettore su una retta</w:t>
      </w:r>
      <w:r w:rsidR="00E63E16">
        <w:rPr>
          <w:rFonts w:ascii="Times New Roman" w:eastAsia="Times New Roman" w:hAnsi="Times New Roman" w:cs="Times New Roman"/>
          <w:sz w:val="24"/>
        </w:rPr>
        <w:t xml:space="preserve"> (esercizio che utilizza la definizione di vettore perpendicolare)</w:t>
      </w:r>
      <w:r>
        <w:rPr>
          <w:rFonts w:ascii="Times New Roman" w:eastAsia="Times New Roman" w:hAnsi="Times New Roman" w:cs="Times New Roman"/>
          <w:sz w:val="24"/>
        </w:rPr>
        <w:t xml:space="preserve">. La difficoltà nel trovare il </w:t>
      </w:r>
      <w:r w:rsidR="00E63E16">
        <w:rPr>
          <w:rFonts w:ascii="Times New Roman" w:eastAsia="Times New Roman" w:hAnsi="Times New Roman" w:cs="Times New Roman"/>
          <w:sz w:val="24"/>
        </w:rPr>
        <w:t xml:space="preserve">relativo </w:t>
      </w:r>
      <w:r>
        <w:rPr>
          <w:rFonts w:ascii="Times New Roman" w:eastAsia="Times New Roman" w:hAnsi="Times New Roman" w:cs="Times New Roman"/>
          <w:sz w:val="24"/>
        </w:rPr>
        <w:t xml:space="preserve">coseno verrà superata agevolmente nelle prossime settimane, con la definizione del cosiddetto </w:t>
      </w:r>
      <w:r w:rsidRPr="00345903">
        <w:rPr>
          <w:rFonts w:ascii="Times New Roman" w:eastAsia="Times New Roman" w:hAnsi="Times New Roman" w:cs="Times New Roman"/>
          <w:i/>
          <w:sz w:val="24"/>
        </w:rPr>
        <w:t>prodotto scalare</w:t>
      </w:r>
      <w:r w:rsidR="00C0028E">
        <w:rPr>
          <w:rFonts w:ascii="Times New Roman" w:eastAsia="Times New Roman" w:hAnsi="Times New Roman" w:cs="Times New Roman"/>
          <w:sz w:val="24"/>
        </w:rPr>
        <w:t>. Sistemi di equazioni lineari in due incognite, caso delle rette coincidenti (la soluzione è proprio una forma parametrica della retta).</w:t>
      </w:r>
    </w:p>
    <w:p w:rsidR="0014365D" w:rsidRDefault="0014365D" w:rsidP="004B5AFF">
      <w:pPr>
        <w:suppressAutoHyphens/>
        <w:spacing w:after="0" w:line="240" w:lineRule="auto"/>
        <w:jc w:val="both"/>
        <w:rPr>
          <w:rFonts w:ascii="Times New Roman" w:eastAsia="Times New Roman" w:hAnsi="Times New Roman" w:cs="Times New Roman"/>
          <w:sz w:val="24"/>
        </w:rPr>
      </w:pPr>
    </w:p>
    <w:p w:rsidR="0014365D" w:rsidRDefault="0014365D" w:rsidP="004B5AFF">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Ven. 28-09 :</w:t>
      </w:r>
      <w:r>
        <w:rPr>
          <w:rFonts w:ascii="Times New Roman" w:eastAsia="Times New Roman" w:hAnsi="Times New Roman" w:cs="Times New Roman"/>
          <w:sz w:val="24"/>
        </w:rPr>
        <w:t xml:space="preserve"> Sistemi lineari di rette, dunque </w:t>
      </w:r>
      <w:r w:rsidR="00E1632B">
        <w:rPr>
          <w:rFonts w:ascii="Times New Roman" w:eastAsia="Times New Roman" w:hAnsi="Times New Roman" w:cs="Times New Roman"/>
          <w:sz w:val="24"/>
        </w:rPr>
        <w:t xml:space="preserve">sistemi </w:t>
      </w:r>
      <w:r>
        <w:rPr>
          <w:rFonts w:ascii="Times New Roman" w:eastAsia="Times New Roman" w:hAnsi="Times New Roman" w:cs="Times New Roman"/>
          <w:sz w:val="24"/>
        </w:rPr>
        <w:t xml:space="preserve">in due incognite. Rappresentazione geometrica di un sistema di </w:t>
      </w:r>
      <w:r w:rsidR="00E1632B">
        <w:rPr>
          <w:rFonts w:ascii="Times New Roman" w:eastAsia="Times New Roman" w:hAnsi="Times New Roman" w:cs="Times New Roman"/>
          <w:sz w:val="24"/>
        </w:rPr>
        <w:t xml:space="preserve">diverse </w:t>
      </w:r>
      <w:r>
        <w:rPr>
          <w:rFonts w:ascii="Times New Roman" w:eastAsia="Times New Roman" w:hAnsi="Times New Roman" w:cs="Times New Roman"/>
          <w:sz w:val="24"/>
        </w:rPr>
        <w:t xml:space="preserve">rette nel piano </w:t>
      </w:r>
      <w:proofErr w:type="spellStart"/>
      <w:r>
        <w:rPr>
          <w:rFonts w:ascii="Times New Roman" w:eastAsia="Times New Roman" w:hAnsi="Times New Roman" w:cs="Times New Roman"/>
          <w:sz w:val="24"/>
        </w:rPr>
        <w:t>O</w:t>
      </w:r>
      <w:r w:rsidRPr="0014365D">
        <w:rPr>
          <w:rFonts w:ascii="Times New Roman" w:eastAsia="Times New Roman" w:hAnsi="Times New Roman" w:cs="Times New Roman"/>
          <w:i/>
          <w:sz w:val="24"/>
        </w:rPr>
        <w:t>xy</w:t>
      </w:r>
      <w:proofErr w:type="spellEnd"/>
      <w:r>
        <w:rPr>
          <w:rFonts w:ascii="Times New Roman" w:eastAsia="Times New Roman" w:hAnsi="Times New Roman" w:cs="Times New Roman"/>
          <w:sz w:val="24"/>
        </w:rPr>
        <w:t>. Combinazione lineare di due equazioni lineari. Eliminazione di equazioni che risultano essere combinazioni lineari di altre equazioni del sistema (esse vengono soddisfatte dalla soluzione comune alle altre equazioni). Sistemi impossibili</w:t>
      </w:r>
      <w:r w:rsidR="00E1632B">
        <w:rPr>
          <w:rFonts w:ascii="Times New Roman" w:eastAsia="Times New Roman" w:hAnsi="Times New Roman" w:cs="Times New Roman"/>
          <w:sz w:val="24"/>
        </w:rPr>
        <w:t xml:space="preserve"> e configurazione di tre rette “a triangolo”</w:t>
      </w:r>
      <w:r>
        <w:rPr>
          <w:rFonts w:ascii="Times New Roman" w:eastAsia="Times New Roman" w:hAnsi="Times New Roman" w:cs="Times New Roman"/>
          <w:sz w:val="24"/>
        </w:rPr>
        <w:t xml:space="preserve">. Matrici, definite come righe formate da vettori di un fissato spazio </w:t>
      </w:r>
      <w:proofErr w:type="spellStart"/>
      <w:r w:rsidR="003B0E85">
        <w:rPr>
          <w:rFonts w:ascii="Times New Roman" w:eastAsia="Times New Roman" w:hAnsi="Times New Roman" w:cs="Times New Roman"/>
          <w:sz w:val="24"/>
        </w:rPr>
        <w:t>R</w:t>
      </w:r>
      <w:r w:rsidR="003B0E85" w:rsidRPr="003B0E85">
        <w:rPr>
          <w:rFonts w:ascii="Times New Roman" w:eastAsia="Times New Roman" w:hAnsi="Times New Roman" w:cs="Times New Roman"/>
          <w:i/>
          <w:sz w:val="24"/>
          <w:vertAlign w:val="superscript"/>
        </w:rPr>
        <w:t>n</w:t>
      </w:r>
      <w:proofErr w:type="spellEnd"/>
      <w:r>
        <w:rPr>
          <w:rFonts w:ascii="Times New Roman" w:eastAsia="Times New Roman" w:hAnsi="Times New Roman" w:cs="Times New Roman"/>
          <w:sz w:val="24"/>
        </w:rPr>
        <w:t xml:space="preserve">. Matrice incompleta e matrice completa di un sistema lineare. Risoluzione di un sistema lineare in due incognite, generico: comparsa dei determinanti nelle soluzioni (regola di </w:t>
      </w:r>
      <w:proofErr w:type="spellStart"/>
      <w:r>
        <w:rPr>
          <w:rFonts w:ascii="Times New Roman" w:eastAsia="Times New Roman" w:hAnsi="Times New Roman" w:cs="Times New Roman"/>
          <w:sz w:val="24"/>
        </w:rPr>
        <w:t>Cramer</w:t>
      </w:r>
      <w:proofErr w:type="spellEnd"/>
      <w:r>
        <w:rPr>
          <w:rFonts w:ascii="Times New Roman" w:eastAsia="Times New Roman" w:hAnsi="Times New Roman" w:cs="Times New Roman"/>
          <w:sz w:val="24"/>
        </w:rPr>
        <w:t>).</w:t>
      </w:r>
    </w:p>
    <w:p w:rsidR="00FA60E5" w:rsidRDefault="00FA60E5" w:rsidP="004B5AFF">
      <w:pPr>
        <w:suppressAutoHyphens/>
        <w:spacing w:after="0" w:line="240" w:lineRule="auto"/>
        <w:jc w:val="both"/>
        <w:rPr>
          <w:rFonts w:ascii="Times New Roman" w:eastAsia="Times New Roman" w:hAnsi="Times New Roman" w:cs="Times New Roman"/>
          <w:sz w:val="24"/>
        </w:rPr>
      </w:pPr>
    </w:p>
    <w:p w:rsidR="00FA60E5" w:rsidRDefault="00FA60E5" w:rsidP="004B5AFF">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Mar. 02-10 :</w:t>
      </w:r>
      <w:r>
        <w:rPr>
          <w:rFonts w:ascii="Times New Roman" w:eastAsia="Times New Roman" w:hAnsi="Times New Roman" w:cs="Times New Roman"/>
          <w:sz w:val="24"/>
        </w:rPr>
        <w:t xml:space="preserve"> Definizione generale di sistema lineare e di matrice. Notazion</w:t>
      </w:r>
      <w:r w:rsidR="00681044">
        <w:rPr>
          <w:rFonts w:ascii="Times New Roman" w:eastAsia="Times New Roman" w:hAnsi="Times New Roman" w:cs="Times New Roman"/>
          <w:sz w:val="24"/>
        </w:rPr>
        <w:t>e a doppio indice (riga, colonna</w:t>
      </w:r>
      <w:r>
        <w:rPr>
          <w:rFonts w:ascii="Times New Roman" w:eastAsia="Times New Roman" w:hAnsi="Times New Roman" w:cs="Times New Roman"/>
          <w:sz w:val="24"/>
        </w:rPr>
        <w:t xml:space="preserve">). Prodotto di matrici. </w:t>
      </w:r>
      <w:r w:rsidR="00681044">
        <w:rPr>
          <w:rFonts w:ascii="Times New Roman" w:eastAsia="Times New Roman" w:hAnsi="Times New Roman" w:cs="Times New Roman"/>
          <w:sz w:val="24"/>
        </w:rPr>
        <w:t>Tale prodotto</w:t>
      </w:r>
      <w:r>
        <w:rPr>
          <w:rFonts w:ascii="Times New Roman" w:eastAsia="Times New Roman" w:hAnsi="Times New Roman" w:cs="Times New Roman"/>
          <w:sz w:val="24"/>
        </w:rPr>
        <w:t xml:space="preserve"> non è in generale commutativo. Scrittura di un sistema come prodotto della matrice incompleta per il vettore delle incognite</w:t>
      </w:r>
      <w:r w:rsidR="00046648">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in verticale </w:t>
      </w:r>
      <w:r w:rsidR="00046648">
        <w:rPr>
          <w:rFonts w:ascii="Times New Roman" w:eastAsia="Times New Roman" w:hAnsi="Times New Roman" w:cs="Times New Roman"/>
          <w:sz w:val="24"/>
        </w:rPr>
        <w:t>(vettore</w:t>
      </w:r>
      <w:r>
        <w:rPr>
          <w:rFonts w:ascii="Times New Roman" w:eastAsia="Times New Roman" w:hAnsi="Times New Roman" w:cs="Times New Roman"/>
          <w:sz w:val="24"/>
        </w:rPr>
        <w:t xml:space="preserve"> “trasposto”</w:t>
      </w:r>
      <w:r w:rsidR="00046648">
        <w:rPr>
          <w:rFonts w:ascii="Times New Roman" w:eastAsia="Times New Roman" w:hAnsi="Times New Roman" w:cs="Times New Roman"/>
          <w:sz w:val="24"/>
        </w:rPr>
        <w:t>, da definire</w:t>
      </w:r>
      <w:r>
        <w:rPr>
          <w:rFonts w:ascii="Times New Roman" w:eastAsia="Times New Roman" w:hAnsi="Times New Roman" w:cs="Times New Roman"/>
          <w:sz w:val="24"/>
        </w:rPr>
        <w:t>) posto uguale al vettore dei termini noti. Esempi di prodotti di matrici. Matrice identità I</w:t>
      </w:r>
      <w:r w:rsidRPr="00FA60E5">
        <w:rPr>
          <w:rFonts w:ascii="Times New Roman" w:eastAsia="Times New Roman" w:hAnsi="Times New Roman" w:cs="Times New Roman"/>
          <w:i/>
          <w:sz w:val="24"/>
          <w:vertAlign w:val="subscript"/>
        </w:rPr>
        <w:t>n</w:t>
      </w:r>
      <w:r>
        <w:rPr>
          <w:rFonts w:ascii="Times New Roman" w:eastAsia="Times New Roman" w:hAnsi="Times New Roman" w:cs="Times New Roman"/>
          <w:sz w:val="24"/>
          <w:vertAlign w:val="superscript"/>
        </w:rPr>
        <w:t xml:space="preserve"> </w:t>
      </w:r>
      <w:r>
        <w:rPr>
          <w:rFonts w:ascii="Times New Roman" w:eastAsia="Times New Roman" w:hAnsi="Times New Roman" w:cs="Times New Roman"/>
          <w:sz w:val="24"/>
        </w:rPr>
        <w:t xml:space="preserve">. Matrice inversa (cenno) e suo utilizzo nella risoluzione di un sistema in due incognite (nota: si tratta di una nuova versione della regola di </w:t>
      </w:r>
      <w:proofErr w:type="spellStart"/>
      <w:r>
        <w:rPr>
          <w:rFonts w:ascii="Times New Roman" w:eastAsia="Times New Roman" w:hAnsi="Times New Roman" w:cs="Times New Roman"/>
          <w:sz w:val="24"/>
        </w:rPr>
        <w:t>Cramer</w:t>
      </w:r>
      <w:proofErr w:type="spellEnd"/>
      <w:r>
        <w:rPr>
          <w:rFonts w:ascii="Times New Roman" w:eastAsia="Times New Roman" w:hAnsi="Times New Roman" w:cs="Times New Roman"/>
          <w:sz w:val="24"/>
        </w:rPr>
        <w:t>, da rivedere nelle prossime lezioni in una forma generale).</w:t>
      </w:r>
    </w:p>
    <w:p w:rsidR="00FA60E5" w:rsidRDefault="00FA60E5" w:rsidP="004B5AFF">
      <w:pPr>
        <w:suppressAutoHyphens/>
        <w:spacing w:after="0" w:line="240" w:lineRule="auto"/>
        <w:jc w:val="both"/>
        <w:rPr>
          <w:rFonts w:ascii="Times New Roman" w:eastAsia="Times New Roman" w:hAnsi="Times New Roman" w:cs="Times New Roman"/>
          <w:sz w:val="24"/>
        </w:rPr>
      </w:pPr>
    </w:p>
    <w:p w:rsidR="00393CC8" w:rsidRDefault="00393CC8" w:rsidP="004B5AFF">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Mer. 03-10 :</w:t>
      </w:r>
      <w:r>
        <w:rPr>
          <w:rFonts w:ascii="Times New Roman" w:eastAsia="Times New Roman" w:hAnsi="Times New Roman" w:cs="Times New Roman"/>
          <w:sz w:val="24"/>
        </w:rPr>
        <w:t xml:space="preserve"> Approfondimenti sulle matrici. Matrici simmetriche</w:t>
      </w:r>
      <w:r w:rsidR="001312A1">
        <w:rPr>
          <w:rFonts w:ascii="Times New Roman" w:eastAsia="Times New Roman" w:hAnsi="Times New Roman" w:cs="Times New Roman"/>
          <w:sz w:val="24"/>
        </w:rPr>
        <w:t>,</w:t>
      </w:r>
      <w:r>
        <w:rPr>
          <w:rFonts w:ascii="Times New Roman" w:eastAsia="Times New Roman" w:hAnsi="Times New Roman" w:cs="Times New Roman"/>
          <w:sz w:val="24"/>
        </w:rPr>
        <w:t xml:space="preserve"> triangolari, diagonali e loro relazioni con i sistemi lineari che </w:t>
      </w:r>
      <w:r w:rsidR="002C7192">
        <w:rPr>
          <w:rFonts w:ascii="Times New Roman" w:eastAsia="Times New Roman" w:hAnsi="Times New Roman" w:cs="Times New Roman"/>
          <w:sz w:val="24"/>
        </w:rPr>
        <w:t>esse posso</w:t>
      </w:r>
      <w:r>
        <w:rPr>
          <w:rFonts w:ascii="Times New Roman" w:eastAsia="Times New Roman" w:hAnsi="Times New Roman" w:cs="Times New Roman"/>
          <w:sz w:val="24"/>
        </w:rPr>
        <w:t xml:space="preserve">no descrivere. Trasposta di una matrice. Vettore </w:t>
      </w:r>
      <w:r>
        <w:rPr>
          <w:rFonts w:ascii="Times New Roman" w:eastAsia="Times New Roman" w:hAnsi="Times New Roman" w:cs="Times New Roman"/>
          <w:sz w:val="24"/>
        </w:rPr>
        <w:lastRenderedPageBreak/>
        <w:t xml:space="preserve">trasposto. Il prodotto di matrici è stato </w:t>
      </w:r>
      <w:r w:rsidR="00D2788F">
        <w:rPr>
          <w:rFonts w:ascii="Times New Roman" w:eastAsia="Times New Roman" w:hAnsi="Times New Roman" w:cs="Times New Roman"/>
          <w:sz w:val="24"/>
        </w:rPr>
        <w:t>progettato</w:t>
      </w:r>
      <w:r>
        <w:rPr>
          <w:rFonts w:ascii="Times New Roman" w:eastAsia="Times New Roman" w:hAnsi="Times New Roman" w:cs="Times New Roman"/>
          <w:sz w:val="24"/>
        </w:rPr>
        <w:t xml:space="preserve"> in modo da garantire l’associatività</w:t>
      </w:r>
      <w:r w:rsidR="004F3AF8">
        <w:rPr>
          <w:rFonts w:ascii="Times New Roman" w:eastAsia="Times New Roman" w:hAnsi="Times New Roman" w:cs="Times New Roman"/>
          <w:sz w:val="24"/>
        </w:rPr>
        <w:t>: A(</w:t>
      </w:r>
      <w:proofErr w:type="spellStart"/>
      <w:r w:rsidR="004F3AF8">
        <w:rPr>
          <w:rFonts w:ascii="Times New Roman" w:eastAsia="Times New Roman" w:hAnsi="Times New Roman" w:cs="Times New Roman"/>
          <w:sz w:val="24"/>
        </w:rPr>
        <w:t>Bx</w:t>
      </w:r>
      <w:r w:rsidR="004F3AF8">
        <w:rPr>
          <w:rFonts w:ascii="Times New Roman" w:eastAsia="Times New Roman" w:hAnsi="Times New Roman" w:cs="Times New Roman"/>
          <w:sz w:val="24"/>
          <w:vertAlign w:val="superscript"/>
        </w:rPr>
        <w:t>t</w:t>
      </w:r>
      <w:proofErr w:type="spellEnd"/>
      <w:r w:rsidR="004F3AF8">
        <w:rPr>
          <w:rFonts w:ascii="Times New Roman" w:eastAsia="Times New Roman" w:hAnsi="Times New Roman" w:cs="Times New Roman"/>
          <w:sz w:val="24"/>
        </w:rPr>
        <w:t>)=(AB)</w:t>
      </w:r>
      <w:proofErr w:type="spellStart"/>
      <w:r w:rsidR="004F3AF8">
        <w:rPr>
          <w:rFonts w:ascii="Times New Roman" w:eastAsia="Times New Roman" w:hAnsi="Times New Roman" w:cs="Times New Roman"/>
          <w:sz w:val="24"/>
        </w:rPr>
        <w:t>x</w:t>
      </w:r>
      <w:r w:rsidR="004F3AF8">
        <w:rPr>
          <w:rFonts w:ascii="Times New Roman" w:eastAsia="Times New Roman" w:hAnsi="Times New Roman" w:cs="Times New Roman"/>
          <w:vertAlign w:val="superscript"/>
        </w:rPr>
        <w:t>t</w:t>
      </w:r>
      <w:proofErr w:type="spellEnd"/>
      <w:r w:rsidR="00AC0A2A">
        <w:rPr>
          <w:rFonts w:ascii="Times New Roman" w:eastAsia="Times New Roman" w:hAnsi="Times New Roman" w:cs="Times New Roman"/>
          <w:vertAlign w:val="superscript"/>
        </w:rPr>
        <w:t xml:space="preserve"> </w:t>
      </w:r>
      <w:r>
        <w:rPr>
          <w:rFonts w:ascii="Times New Roman" w:eastAsia="Times New Roman" w:hAnsi="Times New Roman" w:cs="Times New Roman"/>
          <w:sz w:val="24"/>
        </w:rPr>
        <w:t>. Il prodotto di due matrici può dare una matrice con tutti zeri. Approfondimenti sui vettori geometrici. Differenza di vettori. Punto medio.</w:t>
      </w:r>
    </w:p>
    <w:p w:rsidR="00CE14D4" w:rsidRDefault="00CE14D4" w:rsidP="004B5AFF">
      <w:pPr>
        <w:suppressAutoHyphens/>
        <w:spacing w:after="0" w:line="240" w:lineRule="auto"/>
        <w:jc w:val="both"/>
        <w:rPr>
          <w:rFonts w:ascii="Times New Roman" w:eastAsia="Times New Roman" w:hAnsi="Times New Roman" w:cs="Times New Roman"/>
          <w:i/>
          <w:sz w:val="24"/>
        </w:rPr>
      </w:pPr>
    </w:p>
    <w:p w:rsidR="00FA60E5" w:rsidRDefault="00CE14D4" w:rsidP="004B5AFF">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Gio. 04-10 :</w:t>
      </w:r>
      <w:r>
        <w:rPr>
          <w:rFonts w:ascii="Times New Roman" w:eastAsia="Times New Roman" w:hAnsi="Times New Roman" w:cs="Times New Roman"/>
          <w:sz w:val="24"/>
        </w:rPr>
        <w:t xml:space="preserve"> La comparsa di identità come 4=4 durante la risoluzione di un sistema mediante la sostituzione è il segnale di qualc</w:t>
      </w:r>
      <w:r w:rsidR="00AA7DA2">
        <w:rPr>
          <w:rFonts w:ascii="Times New Roman" w:eastAsia="Times New Roman" w:hAnsi="Times New Roman" w:cs="Times New Roman"/>
          <w:sz w:val="24"/>
        </w:rPr>
        <w:t xml:space="preserve">he interazione tra le equazioni; una o più </w:t>
      </w:r>
      <w:r w:rsidR="002D60E1">
        <w:rPr>
          <w:rFonts w:ascii="Times New Roman" w:eastAsia="Times New Roman" w:hAnsi="Times New Roman" w:cs="Times New Roman"/>
          <w:sz w:val="24"/>
        </w:rPr>
        <w:t>equazioni risultano eliminabili.</w:t>
      </w:r>
      <w:r>
        <w:rPr>
          <w:rFonts w:ascii="Times New Roman" w:eastAsia="Times New Roman" w:hAnsi="Times New Roman" w:cs="Times New Roman"/>
          <w:sz w:val="24"/>
        </w:rPr>
        <w:t xml:space="preserve"> Metodo di Gauss (riduzione a gradini) per la risoluzione di un sistema lineare. </w:t>
      </w:r>
      <w:r w:rsidR="002534C2">
        <w:rPr>
          <w:rFonts w:ascii="Times New Roman" w:eastAsia="Times New Roman" w:hAnsi="Times New Roman" w:cs="Times New Roman"/>
          <w:sz w:val="24"/>
        </w:rPr>
        <w:t xml:space="preserve">Eliminazione di equazioni corrispondenti alle righe nulle. </w:t>
      </w:r>
      <w:r>
        <w:rPr>
          <w:rFonts w:ascii="Times New Roman" w:eastAsia="Times New Roman" w:hAnsi="Times New Roman" w:cs="Times New Roman"/>
          <w:sz w:val="24"/>
        </w:rPr>
        <w:t>Pivot e parametri. Sistemi impossibili (pivot nella colonna dei termini noti). Operazione elementare gene</w:t>
      </w:r>
      <w:r>
        <w:rPr>
          <w:rFonts w:ascii="Times New Roman" w:eastAsia="Times New Roman" w:hAnsi="Times New Roman" w:cs="Times New Roman"/>
          <w:sz w:val="24"/>
        </w:rPr>
        <w:softHyphen/>
        <w:t>rale. Simbolo ∞</w:t>
      </w:r>
      <w:r>
        <w:rPr>
          <w:rFonts w:ascii="Times New Roman" w:eastAsia="Times New Roman" w:hAnsi="Times New Roman" w:cs="Times New Roman"/>
          <w:sz w:val="24"/>
          <w:vertAlign w:val="superscript"/>
        </w:rPr>
        <w:t xml:space="preserve">k </w:t>
      </w:r>
      <w:r>
        <w:rPr>
          <w:rFonts w:ascii="Times New Roman" w:eastAsia="Times New Roman" w:hAnsi="Times New Roman" w:cs="Times New Roman"/>
          <w:sz w:val="24"/>
        </w:rPr>
        <w:t xml:space="preserve">(soluzione con </w:t>
      </w:r>
      <w:r w:rsidRPr="00CE14D4">
        <w:rPr>
          <w:rFonts w:ascii="Times New Roman" w:eastAsia="Times New Roman" w:hAnsi="Times New Roman" w:cs="Times New Roman"/>
          <w:i/>
          <w:sz w:val="24"/>
        </w:rPr>
        <w:t>k</w:t>
      </w:r>
      <w:r>
        <w:rPr>
          <w:rFonts w:ascii="Times New Roman" w:eastAsia="Times New Roman" w:hAnsi="Times New Roman" w:cs="Times New Roman"/>
          <w:i/>
          <w:sz w:val="24"/>
        </w:rPr>
        <w:t xml:space="preserve"> </w:t>
      </w:r>
      <w:r>
        <w:rPr>
          <w:rFonts w:ascii="Times New Roman" w:eastAsia="Times New Roman" w:hAnsi="Times New Roman" w:cs="Times New Roman"/>
          <w:sz w:val="24"/>
        </w:rPr>
        <w:t>parametri). Interpretazione geometrica di un sistema in tre incognite con un parametro nella soluzione (traiettoria nello spazio, in effetti una retta)</w:t>
      </w:r>
      <w:r w:rsidR="00D1028E">
        <w:rPr>
          <w:rFonts w:ascii="Times New Roman" w:eastAsia="Times New Roman" w:hAnsi="Times New Roman" w:cs="Times New Roman"/>
          <w:sz w:val="24"/>
        </w:rPr>
        <w:t>, cenno</w:t>
      </w:r>
      <w:r>
        <w:rPr>
          <w:rFonts w:ascii="Times New Roman" w:eastAsia="Times New Roman" w:hAnsi="Times New Roman" w:cs="Times New Roman"/>
          <w:sz w:val="24"/>
        </w:rPr>
        <w:t>.</w:t>
      </w:r>
      <w:r w:rsidR="002D60E1">
        <w:rPr>
          <w:rFonts w:ascii="Times New Roman" w:eastAsia="Times New Roman" w:hAnsi="Times New Roman" w:cs="Times New Roman"/>
          <w:sz w:val="24"/>
        </w:rPr>
        <w:t xml:space="preserve"> Deve essere ancora dimostrata la validità del metodo di Gauss.</w:t>
      </w:r>
    </w:p>
    <w:p w:rsidR="004A03AD" w:rsidRDefault="004A03AD" w:rsidP="004B5AFF">
      <w:pPr>
        <w:suppressAutoHyphens/>
        <w:spacing w:after="0" w:line="240" w:lineRule="auto"/>
        <w:jc w:val="both"/>
        <w:rPr>
          <w:rFonts w:ascii="Times New Roman" w:eastAsia="Times New Roman" w:hAnsi="Times New Roman" w:cs="Times New Roman"/>
          <w:sz w:val="24"/>
        </w:rPr>
      </w:pPr>
    </w:p>
    <w:p w:rsidR="0014365D" w:rsidRDefault="004A03AD" w:rsidP="004B5AFF">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Ven. 05-10 :</w:t>
      </w:r>
      <w:r>
        <w:rPr>
          <w:rFonts w:ascii="Times New Roman" w:eastAsia="Times New Roman" w:hAnsi="Times New Roman" w:cs="Times New Roman"/>
          <w:sz w:val="24"/>
        </w:rPr>
        <w:t xml:space="preserve"> Le righe della matrice completa associata a un sistema possono essere interpretate come vettori di un opportuno spazio </w:t>
      </w:r>
      <w:proofErr w:type="spellStart"/>
      <w:r>
        <w:rPr>
          <w:rFonts w:ascii="Times New Roman" w:eastAsia="Times New Roman" w:hAnsi="Times New Roman" w:cs="Times New Roman"/>
          <w:sz w:val="24"/>
        </w:rPr>
        <w:t>R</w:t>
      </w:r>
      <w:r>
        <w:rPr>
          <w:rFonts w:ascii="Times New Roman" w:eastAsia="Times New Roman" w:hAnsi="Times New Roman" w:cs="Times New Roman"/>
          <w:sz w:val="24"/>
          <w:vertAlign w:val="superscript"/>
        </w:rPr>
        <w:t>n</w:t>
      </w:r>
      <w:proofErr w:type="spellEnd"/>
      <w:r w:rsidR="00900AED">
        <w:rPr>
          <w:rFonts w:ascii="Times New Roman" w:eastAsia="Times New Roman" w:hAnsi="Times New Roman" w:cs="Times New Roman"/>
          <w:sz w:val="24"/>
        </w:rPr>
        <w:t xml:space="preserve"> . La ricerca di</w:t>
      </w:r>
      <w:r>
        <w:rPr>
          <w:rFonts w:ascii="Times New Roman" w:eastAsia="Times New Roman" w:hAnsi="Times New Roman" w:cs="Times New Roman"/>
          <w:sz w:val="24"/>
        </w:rPr>
        <w:t xml:space="preserve"> combina</w:t>
      </w:r>
      <w:r w:rsidR="00900AED">
        <w:rPr>
          <w:rFonts w:ascii="Times New Roman" w:eastAsia="Times New Roman" w:hAnsi="Times New Roman" w:cs="Times New Roman"/>
          <w:sz w:val="24"/>
        </w:rPr>
        <w:t>zioni lineari di righe conduce</w:t>
      </w:r>
      <w:r>
        <w:rPr>
          <w:rFonts w:ascii="Times New Roman" w:eastAsia="Times New Roman" w:hAnsi="Times New Roman" w:cs="Times New Roman"/>
          <w:sz w:val="24"/>
        </w:rPr>
        <w:t xml:space="preserve"> al concetto generale di vettori </w:t>
      </w:r>
      <w:r w:rsidR="00900AED">
        <w:rPr>
          <w:rFonts w:ascii="Times New Roman" w:eastAsia="Times New Roman" w:hAnsi="Times New Roman" w:cs="Times New Roman"/>
          <w:i/>
          <w:sz w:val="24"/>
        </w:rPr>
        <w:t>linearmente in</w:t>
      </w:r>
      <w:r w:rsidRPr="004A03AD">
        <w:rPr>
          <w:rFonts w:ascii="Times New Roman" w:eastAsia="Times New Roman" w:hAnsi="Times New Roman" w:cs="Times New Roman"/>
          <w:i/>
          <w:sz w:val="24"/>
        </w:rPr>
        <w:t>dipendenti</w:t>
      </w:r>
      <w:r>
        <w:rPr>
          <w:rFonts w:ascii="Times New Roman" w:eastAsia="Times New Roman" w:hAnsi="Times New Roman" w:cs="Times New Roman"/>
          <w:sz w:val="24"/>
        </w:rPr>
        <w:t xml:space="preserve">. </w:t>
      </w:r>
      <w:r w:rsidR="009D3EB6">
        <w:rPr>
          <w:rFonts w:ascii="Times New Roman" w:eastAsia="Times New Roman" w:hAnsi="Times New Roman" w:cs="Times New Roman"/>
          <w:sz w:val="24"/>
        </w:rPr>
        <w:t>Spazi vettoriali. V</w:t>
      </w:r>
      <w:r>
        <w:rPr>
          <w:rFonts w:ascii="Times New Roman" w:eastAsia="Times New Roman" w:hAnsi="Times New Roman" w:cs="Times New Roman"/>
          <w:sz w:val="24"/>
        </w:rPr>
        <w:t>ettori linearmente dipendenti</w:t>
      </w:r>
      <w:r w:rsidR="009D3EB6">
        <w:rPr>
          <w:rFonts w:ascii="Times New Roman" w:eastAsia="Times New Roman" w:hAnsi="Times New Roman" w:cs="Times New Roman"/>
          <w:sz w:val="24"/>
        </w:rPr>
        <w:t xml:space="preserve"> ed esplicitazione di un vettore come combinazione lineare degli altri</w:t>
      </w:r>
      <w:r>
        <w:rPr>
          <w:rFonts w:ascii="Times New Roman" w:eastAsia="Times New Roman" w:hAnsi="Times New Roman" w:cs="Times New Roman"/>
          <w:sz w:val="24"/>
        </w:rPr>
        <w:t>. Esempi geometrici e algebrici di insiemi che sono spazi vettoriali</w:t>
      </w:r>
      <w:r w:rsidR="009D3EB6">
        <w:rPr>
          <w:rFonts w:ascii="Times New Roman" w:eastAsia="Times New Roman" w:hAnsi="Times New Roman" w:cs="Times New Roman"/>
          <w:sz w:val="24"/>
        </w:rPr>
        <w:t xml:space="preserve">; </w:t>
      </w:r>
      <w:proofErr w:type="spellStart"/>
      <w:r w:rsidR="007C5AE7">
        <w:rPr>
          <w:rFonts w:ascii="Times New Roman" w:eastAsia="Times New Roman" w:hAnsi="Times New Roman" w:cs="Times New Roman"/>
          <w:sz w:val="24"/>
        </w:rPr>
        <w:t>contro</w:t>
      </w:r>
      <w:r>
        <w:rPr>
          <w:rFonts w:ascii="Times New Roman" w:eastAsia="Times New Roman" w:hAnsi="Times New Roman" w:cs="Times New Roman"/>
          <w:sz w:val="24"/>
        </w:rPr>
        <w:t>esempi</w:t>
      </w:r>
      <w:proofErr w:type="spellEnd"/>
      <w:r>
        <w:rPr>
          <w:rFonts w:ascii="Times New Roman" w:eastAsia="Times New Roman" w:hAnsi="Times New Roman" w:cs="Times New Roman"/>
          <w:sz w:val="24"/>
        </w:rPr>
        <w:t xml:space="preserve"> – insiemi che non sono spazi vettoriali. Spazio vettoriale generato dalle righe di una matrice. Teorema (da dimostrare): la riduzione a gradini conduce a un insieme finale di righe che generano lo stesso spazio vettoriale delle righe iniziali</w:t>
      </w:r>
      <w:r w:rsidR="00A459E0">
        <w:rPr>
          <w:rFonts w:ascii="Times New Roman" w:eastAsia="Times New Roman" w:hAnsi="Times New Roman" w:cs="Times New Roman"/>
          <w:sz w:val="24"/>
        </w:rPr>
        <w:t xml:space="preserve"> (dunque le equazioni finali sono equivalenti a quelle iniziali: la riduzione a gradini è un metodo coerente)</w:t>
      </w:r>
      <w:r>
        <w:rPr>
          <w:rFonts w:ascii="Times New Roman" w:eastAsia="Times New Roman" w:hAnsi="Times New Roman" w:cs="Times New Roman"/>
          <w:sz w:val="24"/>
        </w:rPr>
        <w:t xml:space="preserve">. Le righe </w:t>
      </w:r>
      <w:r w:rsidR="00A459E0">
        <w:rPr>
          <w:rFonts w:ascii="Times New Roman" w:eastAsia="Times New Roman" w:hAnsi="Times New Roman" w:cs="Times New Roman"/>
          <w:sz w:val="24"/>
        </w:rPr>
        <w:t xml:space="preserve">non nulle </w:t>
      </w:r>
      <w:r>
        <w:rPr>
          <w:rFonts w:ascii="Times New Roman" w:eastAsia="Times New Roman" w:hAnsi="Times New Roman" w:cs="Times New Roman"/>
          <w:sz w:val="24"/>
        </w:rPr>
        <w:t xml:space="preserve">di una matrice ridotta a gradini sono linearmente indipendenti. </w:t>
      </w:r>
      <w:r w:rsidRPr="00252A4C">
        <w:rPr>
          <w:rFonts w:ascii="Times New Roman" w:eastAsia="Times New Roman" w:hAnsi="Times New Roman" w:cs="Times New Roman"/>
          <w:i/>
          <w:sz w:val="24"/>
        </w:rPr>
        <w:t>Sottospazi</w:t>
      </w:r>
      <w:r>
        <w:rPr>
          <w:rFonts w:ascii="Times New Roman" w:eastAsia="Times New Roman" w:hAnsi="Times New Roman" w:cs="Times New Roman"/>
          <w:sz w:val="24"/>
        </w:rPr>
        <w:t xml:space="preserve"> (spazi vettoriali conte</w:t>
      </w:r>
      <w:r w:rsidR="009D3EB6">
        <w:rPr>
          <w:rFonts w:ascii="Times New Roman" w:eastAsia="Times New Roman" w:hAnsi="Times New Roman" w:cs="Times New Roman"/>
          <w:sz w:val="24"/>
        </w:rPr>
        <w:t>nuti in altri spazi vettoriali), da definire nella prossima lezione.</w:t>
      </w:r>
      <w:r>
        <w:rPr>
          <w:rFonts w:ascii="Times New Roman" w:eastAsia="Times New Roman" w:hAnsi="Times New Roman" w:cs="Times New Roman"/>
          <w:sz w:val="24"/>
        </w:rPr>
        <w:t xml:space="preserve"> La condizione di chiusura rispetto alla somma e al prodotto con scalari assicura che il sottoinsieme è uno spazio vettoriale</w:t>
      </w:r>
      <w:r w:rsidR="00A459E0">
        <w:rPr>
          <w:rFonts w:ascii="Times New Roman" w:eastAsia="Times New Roman" w:hAnsi="Times New Roman" w:cs="Times New Roman"/>
          <w:sz w:val="24"/>
        </w:rPr>
        <w:t xml:space="preserve"> (un </w:t>
      </w:r>
      <w:r w:rsidR="00A459E0" w:rsidRPr="00A459E0">
        <w:rPr>
          <w:rFonts w:ascii="Times New Roman" w:eastAsia="Times New Roman" w:hAnsi="Times New Roman" w:cs="Times New Roman"/>
          <w:i/>
          <w:sz w:val="24"/>
        </w:rPr>
        <w:t>sottospazio</w:t>
      </w:r>
      <w:r w:rsidR="00A459E0">
        <w:rPr>
          <w:rFonts w:ascii="Times New Roman" w:eastAsia="Times New Roman" w:hAnsi="Times New Roman" w:cs="Times New Roman"/>
          <w:sz w:val="24"/>
        </w:rPr>
        <w:t>)</w:t>
      </w:r>
      <w:r>
        <w:rPr>
          <w:rFonts w:ascii="Times New Roman" w:eastAsia="Times New Roman" w:hAnsi="Times New Roman" w:cs="Times New Roman"/>
          <w:sz w:val="24"/>
        </w:rPr>
        <w:t>, senza la necessità di verificare gli 8 assiomi.</w:t>
      </w:r>
    </w:p>
    <w:p w:rsidR="002414FC" w:rsidRDefault="002414FC" w:rsidP="004B5AFF">
      <w:pPr>
        <w:suppressAutoHyphens/>
        <w:spacing w:after="0" w:line="240" w:lineRule="auto"/>
        <w:jc w:val="both"/>
        <w:rPr>
          <w:rFonts w:ascii="Times New Roman" w:eastAsia="Times New Roman" w:hAnsi="Times New Roman" w:cs="Times New Roman"/>
          <w:sz w:val="24"/>
        </w:rPr>
      </w:pPr>
    </w:p>
    <w:p w:rsidR="002414FC" w:rsidRDefault="002414FC" w:rsidP="004B5AFF">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Mar. 09-10 :</w:t>
      </w:r>
      <w:r>
        <w:rPr>
          <w:rFonts w:ascii="Times New Roman" w:eastAsia="Times New Roman" w:hAnsi="Times New Roman" w:cs="Times New Roman"/>
          <w:sz w:val="24"/>
        </w:rPr>
        <w:t xml:space="preserve"> Reversibilità delle operazioni elementari durante il processo di riduzione a gradini. </w:t>
      </w:r>
      <w:r w:rsidR="00680D6E">
        <w:rPr>
          <w:rFonts w:ascii="Times New Roman" w:eastAsia="Times New Roman" w:hAnsi="Times New Roman" w:cs="Times New Roman"/>
          <w:sz w:val="24"/>
        </w:rPr>
        <w:t xml:space="preserve">Sottospazio generato dalle righe della matrice completa associata a un sistema lineare. </w:t>
      </w:r>
      <w:r>
        <w:rPr>
          <w:rFonts w:ascii="Times New Roman" w:eastAsia="Times New Roman" w:hAnsi="Times New Roman" w:cs="Times New Roman"/>
          <w:sz w:val="24"/>
        </w:rPr>
        <w:t xml:space="preserve">Grazie alla reversibilità, il sottospazio generato dalle righe finali coincide con quello generato dalle righe iniziali (dunque il metodo trasforma correttamente un sistema in un altro equivalente). Oltretutto il numero massimo di righe linearmente indipendenti </w:t>
      </w:r>
      <w:r w:rsidR="00F73434">
        <w:rPr>
          <w:rFonts w:ascii="Times New Roman" w:eastAsia="Times New Roman" w:hAnsi="Times New Roman" w:cs="Times New Roman"/>
          <w:sz w:val="24"/>
        </w:rPr>
        <w:t>non cambia (questo seguirà</w:t>
      </w:r>
      <w:r>
        <w:rPr>
          <w:rFonts w:ascii="Times New Roman" w:eastAsia="Times New Roman" w:hAnsi="Times New Roman" w:cs="Times New Roman"/>
          <w:sz w:val="24"/>
        </w:rPr>
        <w:t xml:space="preserve"> dal teorema, da dimostrare, sulla </w:t>
      </w:r>
      <w:r w:rsidRPr="00F73434">
        <w:rPr>
          <w:rFonts w:ascii="Times New Roman" w:eastAsia="Times New Roman" w:hAnsi="Times New Roman" w:cs="Times New Roman"/>
          <w:i/>
          <w:sz w:val="24"/>
        </w:rPr>
        <w:t>dimensione</w:t>
      </w:r>
      <w:r>
        <w:rPr>
          <w:rFonts w:ascii="Times New Roman" w:eastAsia="Times New Roman" w:hAnsi="Times New Roman" w:cs="Times New Roman"/>
          <w:sz w:val="24"/>
        </w:rPr>
        <w:t>). Basi</w:t>
      </w:r>
      <w:r w:rsidR="00F73434">
        <w:rPr>
          <w:rFonts w:ascii="Times New Roman" w:eastAsia="Times New Roman" w:hAnsi="Times New Roman" w:cs="Times New Roman"/>
          <w:sz w:val="24"/>
        </w:rPr>
        <w:t>. D</w:t>
      </w:r>
      <w:r>
        <w:rPr>
          <w:rFonts w:ascii="Times New Roman" w:eastAsia="Times New Roman" w:hAnsi="Times New Roman" w:cs="Times New Roman"/>
          <w:sz w:val="24"/>
        </w:rPr>
        <w:t xml:space="preserve">efinizioni equivalenti di base. Esempi di basi formate da vettori geometrici nel piano e nello spazio. Esempi di insiemi di generatori, in spazi </w:t>
      </w:r>
      <w:proofErr w:type="spellStart"/>
      <w:r w:rsidR="003B0E85">
        <w:rPr>
          <w:rFonts w:ascii="Times New Roman" w:eastAsia="Times New Roman" w:hAnsi="Times New Roman" w:cs="Times New Roman"/>
          <w:sz w:val="24"/>
        </w:rPr>
        <w:t>R</w:t>
      </w:r>
      <w:r w:rsidR="003B0E85" w:rsidRPr="003B0E85">
        <w:rPr>
          <w:rFonts w:ascii="Times New Roman" w:eastAsia="Times New Roman" w:hAnsi="Times New Roman" w:cs="Times New Roman"/>
          <w:i/>
          <w:sz w:val="24"/>
          <w:vertAlign w:val="superscript"/>
        </w:rPr>
        <w:t>n</w:t>
      </w:r>
      <w:proofErr w:type="spellEnd"/>
      <w:r>
        <w:rPr>
          <w:rFonts w:ascii="Times New Roman" w:eastAsia="Times New Roman" w:hAnsi="Times New Roman" w:cs="Times New Roman"/>
          <w:sz w:val="24"/>
        </w:rPr>
        <w:t xml:space="preserve"> , che sono linearmente dipendent</w:t>
      </w:r>
      <w:r w:rsidR="00F73434">
        <w:rPr>
          <w:rFonts w:ascii="Times New Roman" w:eastAsia="Times New Roman" w:hAnsi="Times New Roman" w:cs="Times New Roman"/>
          <w:sz w:val="24"/>
        </w:rPr>
        <w:t>i e du</w:t>
      </w:r>
      <w:r>
        <w:rPr>
          <w:rFonts w:ascii="Times New Roman" w:eastAsia="Times New Roman" w:hAnsi="Times New Roman" w:cs="Times New Roman"/>
          <w:sz w:val="24"/>
        </w:rPr>
        <w:t>nque non costituiscono una base.</w:t>
      </w:r>
    </w:p>
    <w:p w:rsidR="00351C7C" w:rsidRDefault="00351C7C" w:rsidP="004B5AFF">
      <w:pPr>
        <w:suppressAutoHyphens/>
        <w:spacing w:after="0" w:line="240" w:lineRule="auto"/>
        <w:jc w:val="both"/>
        <w:rPr>
          <w:rFonts w:ascii="Times New Roman" w:eastAsia="Times New Roman" w:hAnsi="Times New Roman" w:cs="Times New Roman"/>
          <w:sz w:val="24"/>
        </w:rPr>
      </w:pPr>
    </w:p>
    <w:p w:rsidR="00351C7C" w:rsidRDefault="00351C7C" w:rsidP="004B5AFF">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Mer. 10-10 :</w:t>
      </w:r>
      <w:r>
        <w:rPr>
          <w:rFonts w:ascii="Times New Roman" w:eastAsia="Times New Roman" w:hAnsi="Times New Roman" w:cs="Times New Roman"/>
          <w:sz w:val="24"/>
        </w:rPr>
        <w:t xml:space="preserve"> Esercizi su argomenti recenti</w:t>
      </w:r>
      <w:r w:rsidR="00145783">
        <w:rPr>
          <w:rFonts w:ascii="Times New Roman" w:eastAsia="Times New Roman" w:hAnsi="Times New Roman" w:cs="Times New Roman"/>
          <w:sz w:val="24"/>
        </w:rPr>
        <w:t xml:space="preserve"> (in attesa dell’assegnazione del tutor)</w:t>
      </w:r>
      <w:r>
        <w:rPr>
          <w:rFonts w:ascii="Times New Roman" w:eastAsia="Times New Roman" w:hAnsi="Times New Roman" w:cs="Times New Roman"/>
          <w:sz w:val="24"/>
        </w:rPr>
        <w:t xml:space="preserve">. Studio di insiemi di generatori all’interno di spazi </w:t>
      </w:r>
      <w:proofErr w:type="spellStart"/>
      <w:r w:rsidR="003B0E85">
        <w:rPr>
          <w:rFonts w:ascii="Times New Roman" w:eastAsia="Times New Roman" w:hAnsi="Times New Roman" w:cs="Times New Roman"/>
          <w:sz w:val="24"/>
        </w:rPr>
        <w:t>R</w:t>
      </w:r>
      <w:r w:rsidR="003B0E85" w:rsidRPr="003B0E85">
        <w:rPr>
          <w:rFonts w:ascii="Times New Roman" w:eastAsia="Times New Roman" w:hAnsi="Times New Roman" w:cs="Times New Roman"/>
          <w:i/>
          <w:sz w:val="24"/>
          <w:vertAlign w:val="superscript"/>
        </w:rPr>
        <w:t>n</w:t>
      </w:r>
      <w:proofErr w:type="spellEnd"/>
      <w:r>
        <w:rPr>
          <w:rFonts w:ascii="Times New Roman" w:eastAsia="Times New Roman" w:hAnsi="Times New Roman" w:cs="Times New Roman"/>
          <w:sz w:val="24"/>
        </w:rPr>
        <w:t xml:space="preserve"> . Utilizzo del teorema sulla dimensione (da dimostrare) per individuare basi di spazi </w:t>
      </w:r>
      <w:proofErr w:type="spellStart"/>
      <w:r w:rsidR="003B0E85">
        <w:rPr>
          <w:rFonts w:ascii="Times New Roman" w:eastAsia="Times New Roman" w:hAnsi="Times New Roman" w:cs="Times New Roman"/>
          <w:sz w:val="24"/>
        </w:rPr>
        <w:t>R</w:t>
      </w:r>
      <w:r w:rsidR="003B0E85" w:rsidRPr="003B0E85">
        <w:rPr>
          <w:rFonts w:ascii="Times New Roman" w:eastAsia="Times New Roman" w:hAnsi="Times New Roman" w:cs="Times New Roman"/>
          <w:i/>
          <w:sz w:val="24"/>
          <w:vertAlign w:val="superscript"/>
        </w:rPr>
        <w:t>n</w:t>
      </w:r>
      <w:proofErr w:type="spellEnd"/>
      <w:r>
        <w:rPr>
          <w:rFonts w:ascii="Times New Roman" w:eastAsia="Times New Roman" w:hAnsi="Times New Roman" w:cs="Times New Roman"/>
          <w:sz w:val="24"/>
        </w:rPr>
        <w:t xml:space="preserve"> e di sottospazi. Utilizzo della riduzione a gradini per gestire sistemi parametrici (</w:t>
      </w:r>
      <w:r w:rsidR="00D23396">
        <w:rPr>
          <w:rFonts w:ascii="Times New Roman" w:eastAsia="Times New Roman" w:hAnsi="Times New Roman" w:cs="Times New Roman"/>
          <w:sz w:val="24"/>
        </w:rPr>
        <w:t xml:space="preserve">dunque </w:t>
      </w:r>
      <w:r>
        <w:rPr>
          <w:rFonts w:ascii="Times New Roman" w:eastAsia="Times New Roman" w:hAnsi="Times New Roman" w:cs="Times New Roman"/>
          <w:sz w:val="24"/>
        </w:rPr>
        <w:t>nelle operazioni elementari possono essere presenti parametri).</w:t>
      </w:r>
    </w:p>
    <w:p w:rsidR="00DB41FF" w:rsidRDefault="00DB41FF" w:rsidP="004B5AFF">
      <w:pPr>
        <w:suppressAutoHyphens/>
        <w:spacing w:after="0" w:line="240" w:lineRule="auto"/>
        <w:jc w:val="both"/>
        <w:rPr>
          <w:rFonts w:ascii="Times New Roman" w:eastAsia="Times New Roman" w:hAnsi="Times New Roman" w:cs="Times New Roman"/>
          <w:sz w:val="24"/>
        </w:rPr>
      </w:pPr>
    </w:p>
    <w:p w:rsidR="00DB41FF" w:rsidRDefault="00DB41FF" w:rsidP="004B5AFF">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Gio. 11-10 :</w:t>
      </w:r>
      <w:r>
        <w:rPr>
          <w:rFonts w:ascii="Times New Roman" w:eastAsia="Times New Roman" w:hAnsi="Times New Roman" w:cs="Times New Roman"/>
          <w:sz w:val="24"/>
        </w:rPr>
        <w:t xml:space="preserve"> Dimostrazion</w:t>
      </w:r>
      <w:r w:rsidR="00DE26F5">
        <w:rPr>
          <w:rFonts w:ascii="Times New Roman" w:eastAsia="Times New Roman" w:hAnsi="Times New Roman" w:cs="Times New Roman"/>
          <w:sz w:val="24"/>
        </w:rPr>
        <w:t xml:space="preserve">e del teorema della dimensione: </w:t>
      </w:r>
      <w:r>
        <w:rPr>
          <w:rFonts w:ascii="Times New Roman" w:eastAsia="Times New Roman" w:hAnsi="Times New Roman" w:cs="Times New Roman"/>
          <w:sz w:val="24"/>
        </w:rPr>
        <w:t>le basi di un dato spazio vettoriale hanno tutte lo stesso numero di elementi</w:t>
      </w:r>
      <w:r w:rsidR="009C1068">
        <w:rPr>
          <w:rFonts w:ascii="Times New Roman" w:eastAsia="Times New Roman" w:hAnsi="Times New Roman" w:cs="Times New Roman"/>
          <w:sz w:val="24"/>
        </w:rPr>
        <w:t xml:space="preserve"> (nota: se il numero è finito),</w:t>
      </w:r>
      <w:r w:rsidR="00C5149A">
        <w:rPr>
          <w:rFonts w:ascii="Times New Roman" w:eastAsia="Times New Roman" w:hAnsi="Times New Roman" w:cs="Times New Roman"/>
          <w:sz w:val="24"/>
        </w:rPr>
        <w:t xml:space="preserve"> la cosiddetta </w:t>
      </w:r>
      <w:r w:rsidR="00C5149A" w:rsidRPr="00C5149A">
        <w:rPr>
          <w:rFonts w:ascii="Times New Roman" w:eastAsia="Times New Roman" w:hAnsi="Times New Roman" w:cs="Times New Roman"/>
          <w:i/>
          <w:sz w:val="24"/>
        </w:rPr>
        <w:t>dimensione</w:t>
      </w:r>
      <w:r w:rsidR="00C5149A">
        <w:rPr>
          <w:rFonts w:ascii="Times New Roman" w:eastAsia="Times New Roman" w:hAnsi="Times New Roman" w:cs="Times New Roman"/>
          <w:sz w:val="24"/>
        </w:rPr>
        <w:t xml:space="preserve"> dello spazio</w:t>
      </w:r>
      <w:r>
        <w:rPr>
          <w:rFonts w:ascii="Times New Roman" w:eastAsia="Times New Roman" w:hAnsi="Times New Roman" w:cs="Times New Roman"/>
          <w:sz w:val="24"/>
        </w:rPr>
        <w:t xml:space="preserve">. Il sottospazio generato dalle righe di una matrice (o in generale da alcuni vettori di un dato spazio vettoriale) è in effetti un sottospazio (è chiuso rispetto alle due operazioni): dimostrazione. </w:t>
      </w:r>
      <w:r w:rsidR="00E05416">
        <w:rPr>
          <w:rFonts w:ascii="Times New Roman" w:eastAsia="Times New Roman" w:hAnsi="Times New Roman" w:cs="Times New Roman"/>
          <w:sz w:val="24"/>
        </w:rPr>
        <w:t>Dal teorema della dimensione</w:t>
      </w:r>
      <w:r>
        <w:rPr>
          <w:rFonts w:ascii="Times New Roman" w:eastAsia="Times New Roman" w:hAnsi="Times New Roman" w:cs="Times New Roman"/>
          <w:sz w:val="24"/>
        </w:rPr>
        <w:t xml:space="preserve"> segue che il numero di pivot in una qualunque riduzione a gradini (fissata una matrice iniziale) non varia al variare della sequenza di operazioni elementari effettuate e che tale numero è anche il numero massimo di righe linearmente indipendenti nella matrice iniziale. Questo numero è il cosiddetto </w:t>
      </w:r>
      <w:r w:rsidRPr="00DB41FF">
        <w:rPr>
          <w:rFonts w:ascii="Times New Roman" w:eastAsia="Times New Roman" w:hAnsi="Times New Roman" w:cs="Times New Roman"/>
          <w:i/>
          <w:sz w:val="24"/>
        </w:rPr>
        <w:t>rango</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di una matrice (rango </w:t>
      </w:r>
      <w:r w:rsidRPr="00DB41FF">
        <w:rPr>
          <w:rFonts w:ascii="Times New Roman" w:eastAsia="Times New Roman" w:hAnsi="Times New Roman" w:cs="Times New Roman"/>
          <w:i/>
          <w:sz w:val="24"/>
        </w:rPr>
        <w:t>per pivot</w:t>
      </w:r>
      <w:r>
        <w:rPr>
          <w:rFonts w:ascii="Times New Roman" w:eastAsia="Times New Roman" w:hAnsi="Times New Roman" w:cs="Times New Roman"/>
          <w:sz w:val="24"/>
        </w:rPr>
        <w:t xml:space="preserve">). È chiaro, </w:t>
      </w:r>
      <w:r w:rsidR="00C5149A">
        <w:rPr>
          <w:rFonts w:ascii="Times New Roman" w:eastAsia="Times New Roman" w:hAnsi="Times New Roman" w:cs="Times New Roman"/>
          <w:sz w:val="24"/>
        </w:rPr>
        <w:t>ora</w:t>
      </w:r>
      <w:r>
        <w:rPr>
          <w:rFonts w:ascii="Times New Roman" w:eastAsia="Times New Roman" w:hAnsi="Times New Roman" w:cs="Times New Roman"/>
          <w:sz w:val="24"/>
        </w:rPr>
        <w:t xml:space="preserve">, che un sistema è risolubile se e solo se il rango della matrice incompleta è uguale a quello della completa e che nel caso della risolubilità il numero di parametri è uguale al numero di incognite meno il rango. Approfondimenti sui sottospazi. Esempi e </w:t>
      </w:r>
      <w:proofErr w:type="spellStart"/>
      <w:r>
        <w:rPr>
          <w:rFonts w:ascii="Times New Roman" w:eastAsia="Times New Roman" w:hAnsi="Times New Roman" w:cs="Times New Roman"/>
          <w:sz w:val="24"/>
        </w:rPr>
        <w:t>controesempi</w:t>
      </w:r>
      <w:proofErr w:type="spellEnd"/>
      <w:r>
        <w:rPr>
          <w:rFonts w:ascii="Times New Roman" w:eastAsia="Times New Roman" w:hAnsi="Times New Roman" w:cs="Times New Roman"/>
          <w:sz w:val="24"/>
        </w:rPr>
        <w:t xml:space="preserve"> di sottos</w:t>
      </w:r>
      <w:r w:rsidR="00194B85">
        <w:rPr>
          <w:rFonts w:ascii="Times New Roman" w:eastAsia="Times New Roman" w:hAnsi="Times New Roman" w:cs="Times New Roman"/>
          <w:sz w:val="24"/>
        </w:rPr>
        <w:t xml:space="preserve">pazi. Le soluzioni di un sistema </w:t>
      </w:r>
      <w:r w:rsidR="00194B85">
        <w:rPr>
          <w:rFonts w:ascii="Times New Roman" w:eastAsia="Times New Roman" w:hAnsi="Times New Roman" w:cs="Times New Roman"/>
          <w:sz w:val="24"/>
        </w:rPr>
        <w:lastRenderedPageBreak/>
        <w:t>lineare</w:t>
      </w:r>
      <w:r>
        <w:rPr>
          <w:rFonts w:ascii="Times New Roman" w:eastAsia="Times New Roman" w:hAnsi="Times New Roman" w:cs="Times New Roman"/>
          <w:sz w:val="24"/>
        </w:rPr>
        <w:t xml:space="preserve"> omogeneo costituiscono un sottospazio di </w:t>
      </w:r>
      <w:proofErr w:type="spellStart"/>
      <w:r w:rsidR="003B0E85">
        <w:rPr>
          <w:rFonts w:ascii="Times New Roman" w:eastAsia="Times New Roman" w:hAnsi="Times New Roman" w:cs="Times New Roman"/>
          <w:sz w:val="24"/>
        </w:rPr>
        <w:t>R</w:t>
      </w:r>
      <w:r w:rsidR="003B0E85" w:rsidRPr="003B0E85">
        <w:rPr>
          <w:rFonts w:ascii="Times New Roman" w:eastAsia="Times New Roman" w:hAnsi="Times New Roman" w:cs="Times New Roman"/>
          <w:i/>
          <w:sz w:val="24"/>
          <w:vertAlign w:val="superscript"/>
        </w:rPr>
        <w:t>n</w:t>
      </w:r>
      <w:proofErr w:type="spellEnd"/>
      <w:r>
        <w:rPr>
          <w:rFonts w:ascii="Times New Roman" w:eastAsia="Times New Roman" w:hAnsi="Times New Roman" w:cs="Times New Roman"/>
          <w:sz w:val="24"/>
        </w:rPr>
        <w:t xml:space="preserve"> , dove </w:t>
      </w:r>
      <w:r w:rsidRPr="00DB41FF">
        <w:rPr>
          <w:rFonts w:ascii="Times New Roman" w:eastAsia="Times New Roman" w:hAnsi="Times New Roman" w:cs="Times New Roman"/>
          <w:i/>
          <w:sz w:val="24"/>
        </w:rPr>
        <w:t>n</w:t>
      </w:r>
      <w:r>
        <w:rPr>
          <w:rFonts w:ascii="Times New Roman" w:eastAsia="Times New Roman" w:hAnsi="Times New Roman" w:cs="Times New Roman"/>
          <w:i/>
          <w:sz w:val="24"/>
        </w:rPr>
        <w:t xml:space="preserve"> </w:t>
      </w:r>
      <w:r>
        <w:rPr>
          <w:rFonts w:ascii="Times New Roman" w:eastAsia="Times New Roman" w:hAnsi="Times New Roman" w:cs="Times New Roman"/>
          <w:sz w:val="24"/>
        </w:rPr>
        <w:t>è il numero di incognite (dimostrazione mediante il prodotto di matrici).</w:t>
      </w:r>
    </w:p>
    <w:p w:rsidR="00C61660" w:rsidRDefault="00C61660" w:rsidP="004B5AFF">
      <w:pPr>
        <w:suppressAutoHyphens/>
        <w:spacing w:after="0" w:line="240" w:lineRule="auto"/>
        <w:jc w:val="both"/>
        <w:rPr>
          <w:rFonts w:ascii="Times New Roman" w:eastAsia="Times New Roman" w:hAnsi="Times New Roman" w:cs="Times New Roman"/>
          <w:sz w:val="24"/>
        </w:rPr>
      </w:pPr>
    </w:p>
    <w:p w:rsidR="00C61660" w:rsidRDefault="00C61660" w:rsidP="004B5AFF">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Ven. 12-10 :</w:t>
      </w:r>
      <w:r>
        <w:rPr>
          <w:rFonts w:ascii="Times New Roman" w:eastAsia="Times New Roman" w:hAnsi="Times New Roman" w:cs="Times New Roman"/>
          <w:sz w:val="24"/>
        </w:rPr>
        <w:t xml:space="preserve"> Ultimi approfondimenti prima dell’introduzione del concetto di </w:t>
      </w:r>
      <w:r w:rsidRPr="00C61660">
        <w:rPr>
          <w:rFonts w:ascii="Times New Roman" w:eastAsia="Times New Roman" w:hAnsi="Times New Roman" w:cs="Times New Roman"/>
          <w:i/>
          <w:sz w:val="24"/>
        </w:rPr>
        <w:t>determinante</w:t>
      </w:r>
      <w:r>
        <w:rPr>
          <w:rFonts w:ascii="Times New Roman" w:eastAsia="Times New Roman" w:hAnsi="Times New Roman" w:cs="Times New Roman"/>
          <w:sz w:val="24"/>
        </w:rPr>
        <w:t xml:space="preserve"> – nella prossima settimana. Base </w:t>
      </w:r>
      <w:r w:rsidRPr="00396D83">
        <w:rPr>
          <w:rFonts w:ascii="Times New Roman" w:eastAsia="Times New Roman" w:hAnsi="Times New Roman" w:cs="Times New Roman"/>
          <w:sz w:val="24"/>
        </w:rPr>
        <w:t>canonica d</w:t>
      </w:r>
      <w:r>
        <w:rPr>
          <w:rFonts w:ascii="Times New Roman" w:eastAsia="Times New Roman" w:hAnsi="Times New Roman" w:cs="Times New Roman"/>
          <w:sz w:val="24"/>
        </w:rPr>
        <w:t xml:space="preserve">i </w:t>
      </w:r>
      <w:proofErr w:type="spellStart"/>
      <w:r w:rsidR="003B0E85">
        <w:rPr>
          <w:rFonts w:ascii="Times New Roman" w:eastAsia="Times New Roman" w:hAnsi="Times New Roman" w:cs="Times New Roman"/>
          <w:sz w:val="24"/>
        </w:rPr>
        <w:t>R</w:t>
      </w:r>
      <w:r w:rsidR="003B0E85" w:rsidRPr="003B0E85">
        <w:rPr>
          <w:rFonts w:ascii="Times New Roman" w:eastAsia="Times New Roman" w:hAnsi="Times New Roman" w:cs="Times New Roman"/>
          <w:i/>
          <w:sz w:val="24"/>
          <w:vertAlign w:val="superscript"/>
        </w:rPr>
        <w:t>n</w:t>
      </w:r>
      <w:proofErr w:type="spellEnd"/>
      <w:r>
        <w:rPr>
          <w:rFonts w:ascii="Times New Roman" w:eastAsia="Times New Roman" w:hAnsi="Times New Roman" w:cs="Times New Roman"/>
          <w:sz w:val="24"/>
        </w:rPr>
        <w:t xml:space="preserve"> </w:t>
      </w:r>
      <w:r w:rsidR="004F34AE">
        <w:rPr>
          <w:rFonts w:ascii="Times New Roman" w:eastAsia="Times New Roman" w:hAnsi="Times New Roman" w:cs="Times New Roman"/>
          <w:sz w:val="24"/>
        </w:rPr>
        <w:t>, già utilizzata in varie occasioni</w:t>
      </w:r>
      <w:r>
        <w:rPr>
          <w:rFonts w:ascii="Times New Roman" w:eastAsia="Times New Roman" w:hAnsi="Times New Roman" w:cs="Times New Roman"/>
          <w:sz w:val="24"/>
        </w:rPr>
        <w:t xml:space="preserve">. Analisi delle implicazioni logiche tra le tre definizioni equivalenti di base (dimostrazione “circolare”). Matrici sostitutive delle operazioni elementari (esempio nel caso dello scambio di righe che è </w:t>
      </w:r>
      <w:r w:rsidR="006C534D">
        <w:rPr>
          <w:rFonts w:ascii="Times New Roman" w:eastAsia="Times New Roman" w:hAnsi="Times New Roman" w:cs="Times New Roman"/>
          <w:sz w:val="24"/>
        </w:rPr>
        <w:t xml:space="preserve">anch’esso </w:t>
      </w:r>
      <w:r>
        <w:rPr>
          <w:rFonts w:ascii="Times New Roman" w:eastAsia="Times New Roman" w:hAnsi="Times New Roman" w:cs="Times New Roman"/>
          <w:sz w:val="24"/>
        </w:rPr>
        <w:t xml:space="preserve">un’operazione elementare), cenno. Teorema di </w:t>
      </w:r>
      <w:proofErr w:type="spellStart"/>
      <w:r w:rsidRPr="00C61660">
        <w:rPr>
          <w:rFonts w:ascii="Times New Roman" w:eastAsia="Times New Roman" w:hAnsi="Times New Roman" w:cs="Times New Roman"/>
          <w:i/>
          <w:sz w:val="24"/>
        </w:rPr>
        <w:t>Rouché-Capelli</w:t>
      </w:r>
      <w:proofErr w:type="spellEnd"/>
      <w:r>
        <w:rPr>
          <w:rFonts w:ascii="Times New Roman" w:eastAsia="Times New Roman" w:hAnsi="Times New Roman" w:cs="Times New Roman"/>
          <w:sz w:val="24"/>
        </w:rPr>
        <w:t xml:space="preserve"> – già studiato </w:t>
      </w:r>
      <w:r w:rsidR="004F34AE">
        <w:rPr>
          <w:rFonts w:ascii="Times New Roman" w:eastAsia="Times New Roman" w:hAnsi="Times New Roman" w:cs="Times New Roman"/>
          <w:sz w:val="24"/>
        </w:rPr>
        <w:t xml:space="preserve">utilizzando </w:t>
      </w:r>
      <w:r>
        <w:rPr>
          <w:rFonts w:ascii="Times New Roman" w:eastAsia="Times New Roman" w:hAnsi="Times New Roman" w:cs="Times New Roman"/>
          <w:sz w:val="24"/>
        </w:rPr>
        <w:t xml:space="preserve">il rango per pivot. </w:t>
      </w:r>
      <w:r w:rsidR="00DC0BE9">
        <w:rPr>
          <w:rFonts w:ascii="Times New Roman" w:eastAsia="Times New Roman" w:hAnsi="Times New Roman" w:cs="Times New Roman"/>
          <w:sz w:val="24"/>
        </w:rPr>
        <w:t>Discussione</w:t>
      </w:r>
      <w:r w:rsidR="006C534D">
        <w:rPr>
          <w:rFonts w:ascii="Times New Roman" w:eastAsia="Times New Roman" w:hAnsi="Times New Roman" w:cs="Times New Roman"/>
          <w:sz w:val="24"/>
        </w:rPr>
        <w:t xml:space="preserve"> di </w:t>
      </w:r>
      <w:r w:rsidR="00DC0BE9">
        <w:rPr>
          <w:rFonts w:ascii="Times New Roman" w:eastAsia="Times New Roman" w:hAnsi="Times New Roman" w:cs="Times New Roman"/>
          <w:sz w:val="24"/>
        </w:rPr>
        <w:t>un sistema lineare</w:t>
      </w:r>
      <w:r w:rsidR="006C534D">
        <w:rPr>
          <w:rFonts w:ascii="Times New Roman" w:eastAsia="Times New Roman" w:hAnsi="Times New Roman" w:cs="Times New Roman"/>
          <w:sz w:val="24"/>
        </w:rPr>
        <w:t xml:space="preserve"> mediante la riduzione a scala (al variare del parametro del sistema il rango varia in funzione d</w:t>
      </w:r>
      <w:r w:rsidR="00A14A7D">
        <w:rPr>
          <w:rFonts w:ascii="Times New Roman" w:eastAsia="Times New Roman" w:hAnsi="Times New Roman" w:cs="Times New Roman"/>
          <w:sz w:val="24"/>
        </w:rPr>
        <w:t>e</w:t>
      </w:r>
      <w:r w:rsidR="006C534D">
        <w:rPr>
          <w:rFonts w:ascii="Times New Roman" w:eastAsia="Times New Roman" w:hAnsi="Times New Roman" w:cs="Times New Roman"/>
          <w:sz w:val="24"/>
        </w:rPr>
        <w:t xml:space="preserve">i pivot e dalla loro posizione). </w:t>
      </w:r>
      <w:r>
        <w:rPr>
          <w:rFonts w:ascii="Times New Roman" w:eastAsia="Times New Roman" w:hAnsi="Times New Roman" w:cs="Times New Roman"/>
          <w:sz w:val="24"/>
        </w:rPr>
        <w:t xml:space="preserve">Coordinate </w:t>
      </w:r>
      <w:r w:rsidR="006C534D">
        <w:rPr>
          <w:rFonts w:ascii="Times New Roman" w:eastAsia="Times New Roman" w:hAnsi="Times New Roman" w:cs="Times New Roman"/>
          <w:sz w:val="24"/>
        </w:rPr>
        <w:t xml:space="preserve">di un vettore </w:t>
      </w:r>
      <w:r>
        <w:rPr>
          <w:rFonts w:ascii="Times New Roman" w:eastAsia="Times New Roman" w:hAnsi="Times New Roman" w:cs="Times New Roman"/>
          <w:sz w:val="24"/>
        </w:rPr>
        <w:t>rispetto a una data base.</w:t>
      </w:r>
      <w:r w:rsidR="006C534D">
        <w:rPr>
          <w:rFonts w:ascii="Times New Roman" w:eastAsia="Times New Roman" w:hAnsi="Times New Roman" w:cs="Times New Roman"/>
          <w:sz w:val="24"/>
        </w:rPr>
        <w:t xml:space="preserve"> Unicità delle coo</w:t>
      </w:r>
      <w:r w:rsidR="00DC0BE9">
        <w:rPr>
          <w:rFonts w:ascii="Times New Roman" w:eastAsia="Times New Roman" w:hAnsi="Times New Roman" w:cs="Times New Roman"/>
          <w:sz w:val="24"/>
        </w:rPr>
        <w:t>rdinate (da dimostrare). Esempi</w:t>
      </w:r>
      <w:r w:rsidR="006C534D">
        <w:rPr>
          <w:rFonts w:ascii="Times New Roman" w:eastAsia="Times New Roman" w:hAnsi="Times New Roman" w:cs="Times New Roman"/>
          <w:sz w:val="24"/>
        </w:rPr>
        <w:t xml:space="preserve"> di coordinate: spazi vettoriali di polinomi di grado limitato. Cenno all’isomorfismo di spazi vettoriali mediante l’utilizzo delle coordinate.</w:t>
      </w:r>
    </w:p>
    <w:p w:rsidR="00BB65F2" w:rsidRDefault="00BB65F2" w:rsidP="004B5AFF">
      <w:pPr>
        <w:suppressAutoHyphens/>
        <w:spacing w:after="0" w:line="240" w:lineRule="auto"/>
        <w:jc w:val="both"/>
        <w:rPr>
          <w:rFonts w:ascii="Times New Roman" w:eastAsia="Times New Roman" w:hAnsi="Times New Roman" w:cs="Times New Roman"/>
          <w:sz w:val="24"/>
        </w:rPr>
      </w:pPr>
    </w:p>
    <w:p w:rsidR="00BB65F2" w:rsidRDefault="00BB65F2" w:rsidP="004B5AFF">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Mar. 16-10 :</w:t>
      </w:r>
      <w:r>
        <w:rPr>
          <w:rFonts w:ascii="Times New Roman" w:eastAsia="Times New Roman" w:hAnsi="Times New Roman" w:cs="Times New Roman"/>
          <w:sz w:val="24"/>
        </w:rPr>
        <w:t xml:space="preserve"> Introduzione al determina</w:t>
      </w:r>
      <w:r w:rsidR="006A6B89">
        <w:rPr>
          <w:rFonts w:ascii="Times New Roman" w:eastAsia="Times New Roman" w:hAnsi="Times New Roman" w:cs="Times New Roman"/>
          <w:sz w:val="24"/>
        </w:rPr>
        <w:t>n</w:t>
      </w:r>
      <w:r>
        <w:rPr>
          <w:rFonts w:ascii="Times New Roman" w:eastAsia="Times New Roman" w:hAnsi="Times New Roman" w:cs="Times New Roman"/>
          <w:sz w:val="24"/>
        </w:rPr>
        <w:t>te e b</w:t>
      </w:r>
      <w:r w:rsidRPr="00BB65F2">
        <w:rPr>
          <w:rFonts w:ascii="Times New Roman" w:eastAsia="Times New Roman" w:hAnsi="Times New Roman" w:cs="Times New Roman"/>
          <w:sz w:val="24"/>
        </w:rPr>
        <w:t>revi cenni storici sull’</w:t>
      </w:r>
      <w:r>
        <w:rPr>
          <w:rFonts w:ascii="Times New Roman" w:eastAsia="Times New Roman" w:hAnsi="Times New Roman" w:cs="Times New Roman"/>
          <w:sz w:val="24"/>
        </w:rPr>
        <w:t>evoluzione di questo concetto</w:t>
      </w:r>
      <w:r w:rsidRPr="00BB65F2">
        <w:rPr>
          <w:rFonts w:ascii="Times New Roman" w:eastAsia="Times New Roman" w:hAnsi="Times New Roman" w:cs="Times New Roman"/>
          <w:sz w:val="24"/>
        </w:rPr>
        <w:t>.</w:t>
      </w:r>
      <w:r>
        <w:rPr>
          <w:rFonts w:ascii="Times New Roman" w:eastAsia="Times New Roman" w:hAnsi="Times New Roman" w:cs="Times New Roman"/>
          <w:sz w:val="24"/>
        </w:rPr>
        <w:t xml:space="preserve"> Definizione (originale) di </w:t>
      </w:r>
      <w:r w:rsidRPr="00BB65F2">
        <w:rPr>
          <w:rFonts w:ascii="Times New Roman" w:eastAsia="Times New Roman" w:hAnsi="Times New Roman" w:cs="Times New Roman"/>
          <w:sz w:val="24"/>
        </w:rPr>
        <w:t xml:space="preserve">determinante </w:t>
      </w:r>
      <w:r>
        <w:rPr>
          <w:rFonts w:ascii="Times New Roman" w:eastAsia="Times New Roman" w:hAnsi="Times New Roman" w:cs="Times New Roman"/>
          <w:sz w:val="24"/>
        </w:rPr>
        <w:t>mediante le permutazioni, per matrici quadrate di ordine 3</w:t>
      </w:r>
      <w:r w:rsidR="004C4DBA">
        <w:rPr>
          <w:rFonts w:ascii="Times New Roman" w:eastAsia="Times New Roman" w:hAnsi="Times New Roman" w:cs="Times New Roman"/>
          <w:sz w:val="24"/>
        </w:rPr>
        <w:t xml:space="preserve"> e con cenno al caso generale</w:t>
      </w:r>
      <w:r>
        <w:rPr>
          <w:rFonts w:ascii="Times New Roman" w:eastAsia="Times New Roman" w:hAnsi="Times New Roman" w:cs="Times New Roman"/>
          <w:sz w:val="24"/>
        </w:rPr>
        <w:t xml:space="preserve">. Teorema di Laplace e nuova definizione di determinante. Formula per il calcolo di un determinante nel caso generale (lungo </w:t>
      </w:r>
      <w:r w:rsidR="00852623">
        <w:rPr>
          <w:rFonts w:ascii="Times New Roman" w:eastAsia="Times New Roman" w:hAnsi="Times New Roman" w:cs="Times New Roman"/>
          <w:sz w:val="24"/>
        </w:rPr>
        <w:t>una riga, ma vale anche per una fissata colon</w:t>
      </w:r>
      <w:r w:rsidR="004C0954">
        <w:rPr>
          <w:rFonts w:ascii="Times New Roman" w:eastAsia="Times New Roman" w:hAnsi="Times New Roman" w:cs="Times New Roman"/>
          <w:sz w:val="24"/>
        </w:rPr>
        <w:softHyphen/>
      </w:r>
      <w:r w:rsidR="00852623">
        <w:rPr>
          <w:rFonts w:ascii="Times New Roman" w:eastAsia="Times New Roman" w:hAnsi="Times New Roman" w:cs="Times New Roman"/>
          <w:sz w:val="24"/>
        </w:rPr>
        <w:t>na</w:t>
      </w:r>
      <w:r>
        <w:rPr>
          <w:rFonts w:ascii="Times New Roman" w:eastAsia="Times New Roman" w:hAnsi="Times New Roman" w:cs="Times New Roman"/>
          <w:sz w:val="24"/>
        </w:rPr>
        <w:t xml:space="preserve">). </w:t>
      </w:r>
      <w:r w:rsidR="006A6B89">
        <w:rPr>
          <w:rFonts w:ascii="Times New Roman" w:eastAsia="Times New Roman" w:hAnsi="Times New Roman" w:cs="Times New Roman"/>
          <w:sz w:val="24"/>
        </w:rPr>
        <w:t>Secondo teorema di Laplace: l</w:t>
      </w:r>
      <w:r w:rsidR="001F2BCF">
        <w:rPr>
          <w:rFonts w:ascii="Times New Roman" w:eastAsia="Times New Roman" w:hAnsi="Times New Roman" w:cs="Times New Roman"/>
          <w:sz w:val="24"/>
        </w:rPr>
        <w:t>o scambio di righe (o di colonne</w:t>
      </w:r>
      <w:r>
        <w:rPr>
          <w:rFonts w:ascii="Times New Roman" w:eastAsia="Times New Roman" w:hAnsi="Times New Roman" w:cs="Times New Roman"/>
          <w:sz w:val="24"/>
        </w:rPr>
        <w:t>) provoca il cambiamento di segno del determinante (</w:t>
      </w:r>
      <w:r w:rsidR="00194507">
        <w:rPr>
          <w:rFonts w:ascii="Times New Roman" w:eastAsia="Times New Roman" w:hAnsi="Times New Roman" w:cs="Times New Roman"/>
          <w:sz w:val="24"/>
        </w:rPr>
        <w:t>idea</w:t>
      </w:r>
      <w:r>
        <w:rPr>
          <w:rFonts w:ascii="Times New Roman" w:eastAsia="Times New Roman" w:hAnsi="Times New Roman" w:cs="Times New Roman"/>
          <w:sz w:val="24"/>
        </w:rPr>
        <w:t xml:space="preserve"> della dimostrazione: </w:t>
      </w:r>
      <w:r w:rsidR="006A6B89">
        <w:rPr>
          <w:rFonts w:ascii="Times New Roman" w:eastAsia="Times New Roman" w:hAnsi="Times New Roman" w:cs="Times New Roman"/>
          <w:sz w:val="24"/>
        </w:rPr>
        <w:t xml:space="preserve">caso delle </w:t>
      </w:r>
      <w:r>
        <w:rPr>
          <w:rFonts w:ascii="Times New Roman" w:eastAsia="Times New Roman" w:hAnsi="Times New Roman" w:cs="Times New Roman"/>
          <w:sz w:val="24"/>
        </w:rPr>
        <w:t xml:space="preserve">righe adiacenti e poi </w:t>
      </w:r>
      <w:r w:rsidR="00045BF6">
        <w:rPr>
          <w:rFonts w:ascii="Times New Roman" w:eastAsia="Times New Roman" w:hAnsi="Times New Roman" w:cs="Times New Roman"/>
          <w:sz w:val="24"/>
        </w:rPr>
        <w:t xml:space="preserve">per due </w:t>
      </w:r>
      <w:r>
        <w:rPr>
          <w:rFonts w:ascii="Times New Roman" w:eastAsia="Times New Roman" w:hAnsi="Times New Roman" w:cs="Times New Roman"/>
          <w:sz w:val="24"/>
        </w:rPr>
        <w:t xml:space="preserve">righe </w:t>
      </w:r>
      <w:r w:rsidR="00774A0A">
        <w:rPr>
          <w:rFonts w:ascii="Times New Roman" w:eastAsia="Times New Roman" w:hAnsi="Times New Roman" w:cs="Times New Roman"/>
          <w:sz w:val="24"/>
        </w:rPr>
        <w:t>non adiacenti</w:t>
      </w:r>
      <w:r>
        <w:rPr>
          <w:rFonts w:ascii="Times New Roman" w:eastAsia="Times New Roman" w:hAnsi="Times New Roman" w:cs="Times New Roman"/>
          <w:sz w:val="24"/>
        </w:rPr>
        <w:t>).</w:t>
      </w:r>
    </w:p>
    <w:p w:rsidR="00CF3126" w:rsidRDefault="00CF3126" w:rsidP="004B5AFF">
      <w:pPr>
        <w:suppressAutoHyphens/>
        <w:spacing w:after="0" w:line="240" w:lineRule="auto"/>
        <w:jc w:val="both"/>
        <w:rPr>
          <w:rFonts w:ascii="Times New Roman" w:eastAsia="Times New Roman" w:hAnsi="Times New Roman" w:cs="Times New Roman"/>
          <w:sz w:val="24"/>
        </w:rPr>
      </w:pPr>
    </w:p>
    <w:p w:rsidR="00CF3126" w:rsidRDefault="00CF3126" w:rsidP="004B5AFF">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Mer. 17-10 :</w:t>
      </w:r>
      <w:r>
        <w:rPr>
          <w:rFonts w:ascii="Times New Roman" w:eastAsia="Times New Roman" w:hAnsi="Times New Roman" w:cs="Times New Roman"/>
          <w:sz w:val="24"/>
        </w:rPr>
        <w:t xml:space="preserve"> Approfondimenti su argomenti vari. Regola di </w:t>
      </w:r>
      <w:proofErr w:type="spellStart"/>
      <w:r>
        <w:rPr>
          <w:rFonts w:ascii="Times New Roman" w:eastAsia="Times New Roman" w:hAnsi="Times New Roman" w:cs="Times New Roman"/>
          <w:sz w:val="24"/>
        </w:rPr>
        <w:t>Sarrus</w:t>
      </w:r>
      <w:proofErr w:type="spellEnd"/>
      <w:r>
        <w:rPr>
          <w:rFonts w:ascii="Times New Roman" w:eastAsia="Times New Roman" w:hAnsi="Times New Roman" w:cs="Times New Roman"/>
          <w:sz w:val="24"/>
        </w:rPr>
        <w:t xml:space="preserve">. Matrici con determinante nullo (teorema della dipendenza lineare, da dimostrare). Applicazioni del metodo di Laplace. Risoluzione di un sistema omogeneo </w:t>
      </w:r>
      <w:r w:rsidR="00235752">
        <w:rPr>
          <w:rFonts w:ascii="Times New Roman" w:eastAsia="Times New Roman" w:hAnsi="Times New Roman" w:cs="Times New Roman"/>
          <w:sz w:val="24"/>
        </w:rPr>
        <w:t xml:space="preserve">in 4 incognite </w:t>
      </w:r>
      <w:r>
        <w:rPr>
          <w:rFonts w:ascii="Times New Roman" w:eastAsia="Times New Roman" w:hAnsi="Times New Roman" w:cs="Times New Roman"/>
          <w:sz w:val="24"/>
        </w:rPr>
        <w:t xml:space="preserve">e calcolo di una base del relativo sottospazio. Aggiunta dei termini noti e corrispondente modifica delle soluzioni (“traslazione” di un ente </w:t>
      </w:r>
      <w:r w:rsidR="00A71E30">
        <w:rPr>
          <w:rFonts w:ascii="Times New Roman" w:eastAsia="Times New Roman" w:hAnsi="Times New Roman" w:cs="Times New Roman"/>
          <w:sz w:val="24"/>
        </w:rPr>
        <w:t>“</w:t>
      </w:r>
      <w:r>
        <w:rPr>
          <w:rFonts w:ascii="Times New Roman" w:eastAsia="Times New Roman" w:hAnsi="Times New Roman" w:cs="Times New Roman"/>
          <w:sz w:val="24"/>
        </w:rPr>
        <w:t>geometrico</w:t>
      </w:r>
      <w:r w:rsidR="00A71E30">
        <w:rPr>
          <w:rFonts w:ascii="Times New Roman" w:eastAsia="Times New Roman" w:hAnsi="Times New Roman" w:cs="Times New Roman"/>
          <w:sz w:val="24"/>
        </w:rPr>
        <w:t>”</w:t>
      </w:r>
      <w:r>
        <w:rPr>
          <w:rFonts w:ascii="Times New Roman" w:eastAsia="Times New Roman" w:hAnsi="Times New Roman" w:cs="Times New Roman"/>
          <w:sz w:val="24"/>
        </w:rPr>
        <w:t xml:space="preserve"> in uno spazio 4-dimensionale). Studio della dipendenza lineare di vettori di uno spazio vettoriale generico.</w:t>
      </w:r>
    </w:p>
    <w:p w:rsidR="00A71E30" w:rsidRDefault="00A71E30" w:rsidP="004B5AFF">
      <w:pPr>
        <w:suppressAutoHyphens/>
        <w:spacing w:after="0" w:line="240" w:lineRule="auto"/>
        <w:jc w:val="both"/>
        <w:rPr>
          <w:rFonts w:ascii="Times New Roman" w:eastAsia="Times New Roman" w:hAnsi="Times New Roman" w:cs="Times New Roman"/>
          <w:sz w:val="24"/>
        </w:rPr>
      </w:pPr>
    </w:p>
    <w:p w:rsidR="00A71E30" w:rsidRDefault="00A71E30" w:rsidP="004B5AFF">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Gio. 18-10 :</w:t>
      </w:r>
      <w:r>
        <w:rPr>
          <w:rFonts w:ascii="Times New Roman" w:eastAsia="Times New Roman" w:hAnsi="Times New Roman" w:cs="Times New Roman"/>
          <w:sz w:val="24"/>
        </w:rPr>
        <w:t xml:space="preserve"> Varie proprietà del determinante. Determinante della trasposta (dimostrazione per induzione sull’ordine della matrice, cenno). Determinante di matrici triangolari (dimostrazione median</w:t>
      </w:r>
      <w:r w:rsidR="00D36BDC">
        <w:rPr>
          <w:rFonts w:ascii="Times New Roman" w:eastAsia="Times New Roman" w:hAnsi="Times New Roman" w:cs="Times New Roman"/>
          <w:sz w:val="24"/>
        </w:rPr>
        <w:t>te le permutazioni). Linearità</w:t>
      </w:r>
      <w:r>
        <w:rPr>
          <w:rFonts w:ascii="Times New Roman" w:eastAsia="Times New Roman" w:hAnsi="Times New Roman" w:cs="Times New Roman"/>
          <w:sz w:val="24"/>
        </w:rPr>
        <w:t>. Conseguenza</w:t>
      </w:r>
      <w:r w:rsidR="00D36BDC">
        <w:rPr>
          <w:rFonts w:ascii="Times New Roman" w:eastAsia="Times New Roman" w:hAnsi="Times New Roman" w:cs="Times New Roman"/>
          <w:sz w:val="24"/>
        </w:rPr>
        <w:t xml:space="preserve"> (in realtà è una formulazione equivalente)</w:t>
      </w:r>
      <w:r>
        <w:rPr>
          <w:rFonts w:ascii="Times New Roman" w:eastAsia="Times New Roman" w:hAnsi="Times New Roman" w:cs="Times New Roman"/>
          <w:sz w:val="24"/>
        </w:rPr>
        <w:t xml:space="preserve"> del secondo t</w:t>
      </w:r>
      <w:r w:rsidR="00345488">
        <w:rPr>
          <w:rFonts w:ascii="Times New Roman" w:eastAsia="Times New Roman" w:hAnsi="Times New Roman" w:cs="Times New Roman"/>
          <w:sz w:val="24"/>
        </w:rPr>
        <w:t>eorema di Laplace: una matrice quadrata</w:t>
      </w:r>
      <w:r>
        <w:rPr>
          <w:rFonts w:ascii="Times New Roman" w:eastAsia="Times New Roman" w:hAnsi="Times New Roman" w:cs="Times New Roman"/>
          <w:sz w:val="24"/>
        </w:rPr>
        <w:t xml:space="preserve"> con due righe uguali ha determinante nullo. Teorema, più generale: una matrice con righe o colonne linearmente dipendenti ha determinante nullo. Modifica del determinante a seguito di una riduzione a scala.</w:t>
      </w:r>
      <w:r w:rsidR="00306AD9">
        <w:rPr>
          <w:rFonts w:ascii="Times New Roman" w:eastAsia="Times New Roman" w:hAnsi="Times New Roman" w:cs="Times New Roman"/>
          <w:sz w:val="24"/>
        </w:rPr>
        <w:t xml:space="preserve"> Il determinante nullo resta nullo anche alla fine, mentre se non è nullo resta non nullo.</w:t>
      </w:r>
      <w:r>
        <w:rPr>
          <w:rFonts w:ascii="Times New Roman" w:eastAsia="Times New Roman" w:hAnsi="Times New Roman" w:cs="Times New Roman"/>
          <w:sz w:val="24"/>
        </w:rPr>
        <w:t xml:space="preserve"> Teorema inverso: una matrice con righe o colonne linearmente indipendenti ha determinante diverso da zero</w:t>
      </w:r>
      <w:r w:rsidR="00306AD9">
        <w:rPr>
          <w:rFonts w:ascii="Times New Roman" w:eastAsia="Times New Roman" w:hAnsi="Times New Roman" w:cs="Times New Roman"/>
          <w:sz w:val="24"/>
        </w:rPr>
        <w:t xml:space="preserve"> (dimostrazione mediante la riduzione a scala)</w:t>
      </w:r>
      <w:r>
        <w:rPr>
          <w:rFonts w:ascii="Times New Roman" w:eastAsia="Times New Roman" w:hAnsi="Times New Roman" w:cs="Times New Roman"/>
          <w:sz w:val="24"/>
        </w:rPr>
        <w:t>. Calc</w:t>
      </w:r>
      <w:r w:rsidR="00306AD9">
        <w:rPr>
          <w:rFonts w:ascii="Times New Roman" w:eastAsia="Times New Roman" w:hAnsi="Times New Roman" w:cs="Times New Roman"/>
          <w:sz w:val="24"/>
        </w:rPr>
        <w:t>olo del determinante mediante la riduzione a scala</w:t>
      </w:r>
      <w:r>
        <w:rPr>
          <w:rFonts w:ascii="Times New Roman" w:eastAsia="Times New Roman" w:hAnsi="Times New Roman" w:cs="Times New Roman"/>
          <w:sz w:val="24"/>
        </w:rPr>
        <w:t>.</w:t>
      </w:r>
    </w:p>
    <w:p w:rsidR="004B7707" w:rsidRDefault="004B7707" w:rsidP="004B5AFF">
      <w:pPr>
        <w:suppressAutoHyphens/>
        <w:spacing w:after="0" w:line="240" w:lineRule="auto"/>
        <w:jc w:val="both"/>
        <w:rPr>
          <w:rFonts w:ascii="Times New Roman" w:eastAsia="Times New Roman" w:hAnsi="Times New Roman" w:cs="Times New Roman"/>
          <w:b/>
          <w:sz w:val="24"/>
        </w:rPr>
      </w:pPr>
    </w:p>
    <w:p w:rsidR="00A62E6E" w:rsidRDefault="00A62E6E" w:rsidP="004B5AFF">
      <w:pPr>
        <w:suppressAutoHyphens/>
        <w:spacing w:after="0" w:line="240" w:lineRule="auto"/>
        <w:jc w:val="both"/>
        <w:rPr>
          <w:rFonts w:ascii="Times New Roman" w:eastAsia="Times New Roman" w:hAnsi="Times New Roman" w:cs="Times New Roman"/>
          <w:sz w:val="24"/>
        </w:rPr>
      </w:pPr>
      <w:r w:rsidRPr="008D1F9D">
        <w:rPr>
          <w:rFonts w:ascii="Times New Roman" w:eastAsia="Times New Roman" w:hAnsi="Times New Roman" w:cs="Times New Roman"/>
          <w:i/>
          <w:sz w:val="24"/>
        </w:rPr>
        <w:t>Nota</w:t>
      </w:r>
      <w:r w:rsidRPr="008D1F9D">
        <w:rPr>
          <w:rFonts w:ascii="Times New Roman" w:eastAsia="Times New Roman" w:hAnsi="Times New Roman" w:cs="Times New Roman"/>
          <w:sz w:val="24"/>
        </w:rPr>
        <w:t>:</w:t>
      </w:r>
      <w:r>
        <w:rPr>
          <w:rFonts w:ascii="Times New Roman" w:eastAsia="Times New Roman" w:hAnsi="Times New Roman" w:cs="Times New Roman"/>
          <w:sz w:val="24"/>
        </w:rPr>
        <w:t xml:space="preserve"> è stato inserito un esercizio supplementare (sui sottospazi) nella pagina del corso, dopo gli esercizi di </w:t>
      </w:r>
      <w:proofErr w:type="spellStart"/>
      <w:r>
        <w:rPr>
          <w:rFonts w:ascii="Times New Roman" w:eastAsia="Times New Roman" w:hAnsi="Times New Roman" w:cs="Times New Roman"/>
          <w:sz w:val="24"/>
        </w:rPr>
        <w:t>Vietri</w:t>
      </w:r>
      <w:proofErr w:type="spellEnd"/>
      <w:r>
        <w:rPr>
          <w:rFonts w:ascii="Times New Roman" w:eastAsia="Times New Roman" w:hAnsi="Times New Roman" w:cs="Times New Roman"/>
          <w:sz w:val="24"/>
        </w:rPr>
        <w:t>.</w:t>
      </w:r>
    </w:p>
    <w:p w:rsidR="00D653BF" w:rsidRDefault="00D653BF" w:rsidP="004B5AFF">
      <w:pPr>
        <w:suppressAutoHyphens/>
        <w:spacing w:after="0" w:line="240" w:lineRule="auto"/>
        <w:jc w:val="both"/>
        <w:rPr>
          <w:rFonts w:ascii="Times New Roman" w:eastAsia="Times New Roman" w:hAnsi="Times New Roman" w:cs="Times New Roman"/>
          <w:sz w:val="24"/>
        </w:rPr>
      </w:pPr>
    </w:p>
    <w:p w:rsidR="00D653BF" w:rsidRDefault="00D653BF" w:rsidP="004B5AFF">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Ven. 19-10 :</w:t>
      </w:r>
      <w:r>
        <w:rPr>
          <w:rFonts w:ascii="Times New Roman" w:eastAsia="Times New Roman" w:hAnsi="Times New Roman" w:cs="Times New Roman"/>
          <w:sz w:val="24"/>
        </w:rPr>
        <w:t xml:space="preserve"> Sottomatrici e minori. Il rango può essere calcolato anche cercando il massimo ordine di un minore non nullo (idea della dimostrazione: a seguito di una riduzione a scala i determinanti interni a una matrice vengono semplicemente moltiplicati per numeri non nulli). </w:t>
      </w:r>
      <w:r w:rsidR="0075026B">
        <w:rPr>
          <w:rFonts w:ascii="Times New Roman" w:eastAsia="Times New Roman" w:hAnsi="Times New Roman" w:cs="Times New Roman"/>
          <w:sz w:val="24"/>
        </w:rPr>
        <w:t xml:space="preserve">Rango per colonne, equivalente alle altre tre definizioni di rango (per righe, per pivot, per minori). </w:t>
      </w:r>
      <w:r>
        <w:rPr>
          <w:rFonts w:ascii="Times New Roman" w:eastAsia="Times New Roman" w:hAnsi="Times New Roman" w:cs="Times New Roman"/>
          <w:sz w:val="24"/>
        </w:rPr>
        <w:t>Rango per minori e teorema degli orlati. Problema inverso: trovare opportuni valori di un parametro in modo da rendere linearmente dipendenti le righe di una matrice</w:t>
      </w:r>
      <w:r w:rsidR="0075026B">
        <w:rPr>
          <w:rFonts w:ascii="Times New Roman" w:eastAsia="Times New Roman" w:hAnsi="Times New Roman" w:cs="Times New Roman"/>
          <w:sz w:val="24"/>
        </w:rPr>
        <w:t xml:space="preserve"> – utilizzo del rango per minori</w:t>
      </w:r>
      <w:r w:rsidR="00D51CCF">
        <w:rPr>
          <w:rFonts w:ascii="Times New Roman" w:eastAsia="Times New Roman" w:hAnsi="Times New Roman" w:cs="Times New Roman"/>
          <w:sz w:val="24"/>
        </w:rPr>
        <w:t xml:space="preserve"> e comodità del teorema degli orlati</w:t>
      </w:r>
      <w:r>
        <w:rPr>
          <w:rFonts w:ascii="Times New Roman" w:eastAsia="Times New Roman" w:hAnsi="Times New Roman" w:cs="Times New Roman"/>
          <w:sz w:val="24"/>
        </w:rPr>
        <w:t xml:space="preserve">. </w:t>
      </w:r>
      <w:r w:rsidR="005B603E">
        <w:rPr>
          <w:rFonts w:ascii="Times New Roman" w:eastAsia="Times New Roman" w:hAnsi="Times New Roman" w:cs="Times New Roman"/>
          <w:sz w:val="24"/>
        </w:rPr>
        <w:t>Nuovo argomento: f</w:t>
      </w:r>
      <w:r>
        <w:rPr>
          <w:rFonts w:ascii="Times New Roman" w:eastAsia="Times New Roman" w:hAnsi="Times New Roman" w:cs="Times New Roman"/>
          <w:sz w:val="24"/>
        </w:rPr>
        <w:t xml:space="preserve">ormula di </w:t>
      </w:r>
      <w:proofErr w:type="spellStart"/>
      <w:r>
        <w:rPr>
          <w:rFonts w:ascii="Times New Roman" w:eastAsia="Times New Roman" w:hAnsi="Times New Roman" w:cs="Times New Roman"/>
          <w:sz w:val="24"/>
        </w:rPr>
        <w:t>Cramer</w:t>
      </w:r>
      <w:proofErr w:type="spellEnd"/>
      <w:r>
        <w:rPr>
          <w:rFonts w:ascii="Times New Roman" w:eastAsia="Times New Roman" w:hAnsi="Times New Roman" w:cs="Times New Roman"/>
          <w:sz w:val="24"/>
        </w:rPr>
        <w:t xml:space="preserve"> per sistemi lineari con lo stesso numero di equazioni e di incognite (da dimostrare).</w:t>
      </w:r>
    </w:p>
    <w:p w:rsidR="00E70725" w:rsidRDefault="00E70725" w:rsidP="004B5AFF">
      <w:pPr>
        <w:suppressAutoHyphens/>
        <w:spacing w:after="0" w:line="240" w:lineRule="auto"/>
        <w:jc w:val="both"/>
        <w:rPr>
          <w:rFonts w:ascii="Times New Roman" w:eastAsia="Times New Roman" w:hAnsi="Times New Roman" w:cs="Times New Roman"/>
          <w:sz w:val="24"/>
        </w:rPr>
      </w:pPr>
    </w:p>
    <w:p w:rsidR="00D653BF" w:rsidRDefault="00E70725" w:rsidP="004B5AFF">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Mar. 23-10 :</w:t>
      </w:r>
      <w:r>
        <w:rPr>
          <w:rFonts w:ascii="Times New Roman" w:eastAsia="Times New Roman" w:hAnsi="Times New Roman" w:cs="Times New Roman"/>
          <w:sz w:val="24"/>
        </w:rPr>
        <w:t xml:space="preserve"> Matrice inversa. Costruzione generale e dimostrazione della proprietà che caratterizza l’inversa: il prodotto con la matrice originale deve dare la matrice identità. Utilizzo della matrice inversa per la risoluzione di sistemi con matrice incompleta quadrata di rango massimo (</w:t>
      </w:r>
      <w:r w:rsidR="00D87375">
        <w:rPr>
          <w:rFonts w:ascii="Times New Roman" w:eastAsia="Times New Roman" w:hAnsi="Times New Roman" w:cs="Times New Roman"/>
          <w:sz w:val="24"/>
        </w:rPr>
        <w:t>formula</w:t>
      </w:r>
      <w:r>
        <w:rPr>
          <w:rFonts w:ascii="Times New Roman" w:eastAsia="Times New Roman" w:hAnsi="Times New Roman" w:cs="Times New Roman"/>
          <w:sz w:val="24"/>
        </w:rPr>
        <w:t xml:space="preserve"> di </w:t>
      </w:r>
      <w:proofErr w:type="spellStart"/>
      <w:r>
        <w:rPr>
          <w:rFonts w:ascii="Times New Roman" w:eastAsia="Times New Roman" w:hAnsi="Times New Roman" w:cs="Times New Roman"/>
          <w:sz w:val="24"/>
        </w:rPr>
        <w:t>Cramer</w:t>
      </w:r>
      <w:proofErr w:type="spellEnd"/>
      <w:r>
        <w:rPr>
          <w:rFonts w:ascii="Times New Roman" w:eastAsia="Times New Roman" w:hAnsi="Times New Roman" w:cs="Times New Roman"/>
          <w:sz w:val="24"/>
        </w:rPr>
        <w:t xml:space="preserve">). Introduzione al metodo di </w:t>
      </w:r>
      <w:proofErr w:type="spellStart"/>
      <w:r>
        <w:rPr>
          <w:rFonts w:ascii="Times New Roman" w:eastAsia="Times New Roman" w:hAnsi="Times New Roman" w:cs="Times New Roman"/>
          <w:sz w:val="24"/>
        </w:rPr>
        <w:t>Cramer</w:t>
      </w:r>
      <w:proofErr w:type="spellEnd"/>
      <w:r>
        <w:rPr>
          <w:rFonts w:ascii="Times New Roman" w:eastAsia="Times New Roman" w:hAnsi="Times New Roman" w:cs="Times New Roman"/>
          <w:sz w:val="24"/>
        </w:rPr>
        <w:t xml:space="preserve"> per matrici di forma generale (da completare nella prossima lezione). Teorema di </w:t>
      </w:r>
      <w:proofErr w:type="spellStart"/>
      <w:r>
        <w:rPr>
          <w:rFonts w:ascii="Times New Roman" w:eastAsia="Times New Roman" w:hAnsi="Times New Roman" w:cs="Times New Roman"/>
          <w:sz w:val="24"/>
        </w:rPr>
        <w:t>Binet</w:t>
      </w:r>
      <w:proofErr w:type="spellEnd"/>
      <w:r>
        <w:rPr>
          <w:rFonts w:ascii="Times New Roman" w:eastAsia="Times New Roman" w:hAnsi="Times New Roman" w:cs="Times New Roman"/>
          <w:sz w:val="24"/>
        </w:rPr>
        <w:t xml:space="preserve"> (senza dimostrazione). Utilizzo del teorema di </w:t>
      </w:r>
      <w:proofErr w:type="spellStart"/>
      <w:r>
        <w:rPr>
          <w:rFonts w:ascii="Times New Roman" w:eastAsia="Times New Roman" w:hAnsi="Times New Roman" w:cs="Times New Roman"/>
          <w:sz w:val="24"/>
        </w:rPr>
        <w:t>Binet</w:t>
      </w:r>
      <w:proofErr w:type="spellEnd"/>
      <w:r>
        <w:rPr>
          <w:rFonts w:ascii="Times New Roman" w:eastAsia="Times New Roman" w:hAnsi="Times New Roman" w:cs="Times New Roman"/>
          <w:sz w:val="24"/>
        </w:rPr>
        <w:t xml:space="preserve"> per dimostrare che una matrice con determinante nullo non può avere un’inversa.</w:t>
      </w:r>
    </w:p>
    <w:p w:rsidR="004B7707" w:rsidRDefault="004B7707" w:rsidP="004B5AFF">
      <w:pPr>
        <w:suppressAutoHyphens/>
        <w:spacing w:after="0" w:line="240" w:lineRule="auto"/>
        <w:jc w:val="both"/>
        <w:rPr>
          <w:rFonts w:ascii="Times New Roman" w:eastAsia="Times New Roman" w:hAnsi="Times New Roman" w:cs="Times New Roman"/>
          <w:b/>
          <w:sz w:val="24"/>
        </w:rPr>
      </w:pPr>
    </w:p>
    <w:p w:rsidR="00BC751F" w:rsidRDefault="00BC751F" w:rsidP="004B5AFF">
      <w:pPr>
        <w:suppressAutoHyphens/>
        <w:spacing w:after="0" w:line="240" w:lineRule="auto"/>
        <w:jc w:val="both"/>
        <w:rPr>
          <w:rFonts w:ascii="Times New Roman" w:eastAsia="Times New Roman" w:hAnsi="Times New Roman" w:cs="Times New Roman"/>
          <w:sz w:val="24"/>
        </w:rPr>
      </w:pPr>
      <w:r w:rsidRPr="00A62E6E">
        <w:rPr>
          <w:rFonts w:ascii="Times New Roman" w:eastAsia="Times New Roman" w:hAnsi="Times New Roman" w:cs="Times New Roman"/>
          <w:b/>
          <w:sz w:val="24"/>
        </w:rPr>
        <w:t>Nota</w:t>
      </w:r>
      <w:r>
        <w:rPr>
          <w:rFonts w:ascii="Times New Roman" w:eastAsia="Times New Roman" w:hAnsi="Times New Roman" w:cs="Times New Roman"/>
          <w:sz w:val="24"/>
        </w:rPr>
        <w:t xml:space="preserve">: è stato inserito un secondo esercizio supplementare (bozza) nella pagina del corso, dopo gli esercizi di </w:t>
      </w:r>
      <w:proofErr w:type="spellStart"/>
      <w:r>
        <w:rPr>
          <w:rFonts w:ascii="Times New Roman" w:eastAsia="Times New Roman" w:hAnsi="Times New Roman" w:cs="Times New Roman"/>
          <w:sz w:val="24"/>
        </w:rPr>
        <w:t>Vietri</w:t>
      </w:r>
      <w:proofErr w:type="spellEnd"/>
      <w:r>
        <w:rPr>
          <w:rFonts w:ascii="Times New Roman" w:eastAsia="Times New Roman" w:hAnsi="Times New Roman" w:cs="Times New Roman"/>
          <w:sz w:val="24"/>
        </w:rPr>
        <w:t>. Si tratta di un approfondimento abbastanza mirato.</w:t>
      </w:r>
    </w:p>
    <w:p w:rsidR="00C404F2" w:rsidRDefault="00C404F2" w:rsidP="004B5AFF">
      <w:pPr>
        <w:suppressAutoHyphens/>
        <w:spacing w:after="0" w:line="240" w:lineRule="auto"/>
        <w:jc w:val="both"/>
        <w:rPr>
          <w:rFonts w:ascii="Times New Roman" w:eastAsia="Times New Roman" w:hAnsi="Times New Roman" w:cs="Times New Roman"/>
          <w:sz w:val="24"/>
        </w:rPr>
      </w:pPr>
    </w:p>
    <w:p w:rsidR="00C404F2" w:rsidRDefault="00C404F2" w:rsidP="004B5AFF">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Mer. 24-10 :</w:t>
      </w:r>
      <w:r>
        <w:rPr>
          <w:rFonts w:ascii="Times New Roman" w:eastAsia="Times New Roman" w:hAnsi="Times New Roman" w:cs="Times New Roman"/>
          <w:sz w:val="24"/>
        </w:rPr>
        <w:t xml:space="preserve"> Esercizi vari su argomenti recenti. Formula di </w:t>
      </w:r>
      <w:proofErr w:type="spellStart"/>
      <w:r>
        <w:rPr>
          <w:rFonts w:ascii="Times New Roman" w:eastAsia="Times New Roman" w:hAnsi="Times New Roman" w:cs="Times New Roman"/>
          <w:sz w:val="24"/>
        </w:rPr>
        <w:t>Cramer</w:t>
      </w:r>
      <w:proofErr w:type="spellEnd"/>
      <w:r>
        <w:rPr>
          <w:rFonts w:ascii="Times New Roman" w:eastAsia="Times New Roman" w:hAnsi="Times New Roman" w:cs="Times New Roman"/>
          <w:sz w:val="24"/>
        </w:rPr>
        <w:t xml:space="preserve"> generale, applicabile dopo l’eliminazione di alcune righe e la scelta di parametri (grazie al rango per minori). Calcolo del rango di una matrice di ordine 4 mediante il teorema degli orlati. Discussione di un sistema mediante il rango per minori.</w:t>
      </w:r>
    </w:p>
    <w:p w:rsidR="000E229E" w:rsidRDefault="000E229E" w:rsidP="004B5AFF">
      <w:pPr>
        <w:suppressAutoHyphens/>
        <w:spacing w:after="0" w:line="240" w:lineRule="auto"/>
        <w:jc w:val="both"/>
        <w:rPr>
          <w:rFonts w:ascii="Times New Roman" w:eastAsia="Times New Roman" w:hAnsi="Times New Roman" w:cs="Times New Roman"/>
          <w:sz w:val="24"/>
        </w:rPr>
      </w:pPr>
    </w:p>
    <w:p w:rsidR="000E229E" w:rsidRDefault="000E229E" w:rsidP="004B5AFF">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Gio. 25-10 :</w:t>
      </w:r>
      <w:r>
        <w:rPr>
          <w:rFonts w:ascii="Times New Roman" w:eastAsia="Times New Roman" w:hAnsi="Times New Roman" w:cs="Times New Roman"/>
          <w:sz w:val="24"/>
        </w:rPr>
        <w:t xml:space="preserve"> Geometria dello spazio </w:t>
      </w:r>
      <w:proofErr w:type="spellStart"/>
      <w:r w:rsidRPr="00085D91">
        <w:rPr>
          <w:rFonts w:ascii="Times New Roman" w:eastAsia="Times New Roman" w:hAnsi="Times New Roman" w:cs="Times New Roman"/>
          <w:i/>
          <w:sz w:val="24"/>
        </w:rPr>
        <w:t>Oxyz</w:t>
      </w:r>
      <w:proofErr w:type="spellEnd"/>
      <w:r>
        <w:rPr>
          <w:rFonts w:ascii="Times New Roman" w:eastAsia="Times New Roman" w:hAnsi="Times New Roman" w:cs="Times New Roman"/>
          <w:sz w:val="24"/>
        </w:rPr>
        <w:t xml:space="preserve">. Punti e vettori nello spazio in tre dimensioni. Lunghezza di un vettore e definizione del vettore che ha due punti come estremi orientati. Studio di equazioni lineari in tre incognite. Analogie con lo studio di rette in un riferimento </w:t>
      </w:r>
      <w:proofErr w:type="spellStart"/>
      <w:r>
        <w:rPr>
          <w:rFonts w:ascii="Times New Roman" w:eastAsia="Times New Roman" w:hAnsi="Times New Roman" w:cs="Times New Roman"/>
          <w:sz w:val="24"/>
        </w:rPr>
        <w:t>O</w:t>
      </w:r>
      <w:r w:rsidRPr="000E229E">
        <w:rPr>
          <w:rFonts w:ascii="Times New Roman" w:eastAsia="Times New Roman" w:hAnsi="Times New Roman" w:cs="Times New Roman"/>
          <w:i/>
          <w:sz w:val="24"/>
        </w:rPr>
        <w:t>xy</w:t>
      </w:r>
      <w:proofErr w:type="spellEnd"/>
      <w:r>
        <w:rPr>
          <w:rFonts w:ascii="Times New Roman" w:eastAsia="Times New Roman" w:hAnsi="Times New Roman" w:cs="Times New Roman"/>
          <w:sz w:val="24"/>
        </w:rPr>
        <w:t>. Una equazione di tale forma rappresenta un piano. Sottospazio associato al piano (giacitura: il termine noto diviene nullo). Equazioni parametriche di un piano. La dimensione di un piano vale 2. Piani particolari. Vettore parallelo a un dato piano (interpretato come punto, esso soddisfa l’equazione della giacitura).</w:t>
      </w:r>
      <w:r w:rsidR="000E2DF9">
        <w:rPr>
          <w:rFonts w:ascii="Times New Roman" w:eastAsia="Times New Roman" w:hAnsi="Times New Roman" w:cs="Times New Roman"/>
          <w:sz w:val="24"/>
        </w:rPr>
        <w:t xml:space="preserve"> Allineamento di tre punti nello spazio e corrispondente parallelismo di due vettori definiti dai tre punti.</w:t>
      </w:r>
    </w:p>
    <w:p w:rsidR="00B952F7" w:rsidRDefault="00B952F7" w:rsidP="004B5AFF">
      <w:pPr>
        <w:suppressAutoHyphens/>
        <w:spacing w:after="0" w:line="240" w:lineRule="auto"/>
        <w:jc w:val="both"/>
        <w:rPr>
          <w:rFonts w:ascii="Times New Roman" w:eastAsia="Times New Roman" w:hAnsi="Times New Roman" w:cs="Times New Roman"/>
          <w:sz w:val="24"/>
        </w:rPr>
      </w:pPr>
    </w:p>
    <w:p w:rsidR="000E2DF9" w:rsidRDefault="00B952F7" w:rsidP="004B5AFF">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Ven. 26-10 :</w:t>
      </w:r>
      <w:r>
        <w:rPr>
          <w:rFonts w:ascii="Times New Roman" w:eastAsia="Times New Roman" w:hAnsi="Times New Roman" w:cs="Times New Roman"/>
          <w:sz w:val="24"/>
        </w:rPr>
        <w:t xml:space="preserve"> Ultimi approfondimenti sull’inversa e il determinante. Calcolo dell’inversa mediante la doppia riduzione</w:t>
      </w:r>
      <w:r w:rsidRPr="000E229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a scala (metodo di </w:t>
      </w:r>
      <w:proofErr w:type="spellStart"/>
      <w:r>
        <w:rPr>
          <w:rFonts w:ascii="Times New Roman" w:eastAsia="Times New Roman" w:hAnsi="Times New Roman" w:cs="Times New Roman"/>
          <w:sz w:val="24"/>
        </w:rPr>
        <w:t>Gauss-Jordan</w:t>
      </w:r>
      <w:proofErr w:type="spellEnd"/>
      <w:r>
        <w:rPr>
          <w:rFonts w:ascii="Times New Roman" w:eastAsia="Times New Roman" w:hAnsi="Times New Roman" w:cs="Times New Roman"/>
          <w:sz w:val="24"/>
        </w:rPr>
        <w:t>).</w:t>
      </w:r>
      <w:r w:rsidR="004B7707">
        <w:rPr>
          <w:rFonts w:ascii="Times New Roman" w:eastAsia="Times New Roman" w:hAnsi="Times New Roman" w:cs="Times New Roman"/>
          <w:sz w:val="24"/>
        </w:rPr>
        <w:t xml:space="preserve"> La velocità di questo metodo è sempre più alta rispetto al metodo dei complementi algebrici, al crescere dell’ordine della matrice (cenno). </w:t>
      </w:r>
      <w:r>
        <w:rPr>
          <w:rFonts w:ascii="Times New Roman" w:eastAsia="Times New Roman" w:hAnsi="Times New Roman" w:cs="Times New Roman"/>
          <w:sz w:val="24"/>
        </w:rPr>
        <w:t xml:space="preserve">Studio di sistemi lineari generici mediante il rango per minori. Intersezione di due o tre piani. Retta nello spazio (primi cenni). </w:t>
      </w:r>
    </w:p>
    <w:p w:rsidR="00C456C1" w:rsidRDefault="00C456C1" w:rsidP="004B5AFF">
      <w:pPr>
        <w:spacing w:line="240" w:lineRule="auto"/>
        <w:jc w:val="both"/>
        <w:rPr>
          <w:rFonts w:ascii="Times New Roman" w:hAnsi="Times New Roman" w:cs="Times New Roman"/>
        </w:rPr>
      </w:pPr>
      <w:r w:rsidRPr="0084205E">
        <w:rPr>
          <w:rFonts w:ascii="Times New Roman" w:hAnsi="Times New Roman" w:cs="Times New Roman"/>
          <w:i/>
        </w:rPr>
        <w:t>Nota</w:t>
      </w:r>
      <w:r w:rsidRPr="0084205E">
        <w:rPr>
          <w:rFonts w:ascii="Times New Roman" w:hAnsi="Times New Roman" w:cs="Times New Roman"/>
        </w:rPr>
        <w:t xml:space="preserve">: </w:t>
      </w:r>
      <w:r w:rsidR="004B7707" w:rsidRPr="0084205E">
        <w:rPr>
          <w:rFonts w:ascii="Times New Roman" w:hAnsi="Times New Roman" w:cs="Times New Roman"/>
        </w:rPr>
        <w:t>p</w:t>
      </w:r>
      <w:r w:rsidRPr="0084205E">
        <w:rPr>
          <w:rFonts w:ascii="Times New Roman" w:hAnsi="Times New Roman" w:cs="Times New Roman"/>
        </w:rPr>
        <w:t>er venerdì 2 novembre è prevista un’ora di esercitazione e ricevimento in aula 4, a partire dalle 9.00. L’orario, solo per il 2 novembre, è quindi 9.00 - 10.00 anziché 8.00 - 10.00. Gli studenti interessati potranno chiarire eventuali dubbi sugli argomenti recenti o più vecchi del corso.</w:t>
      </w:r>
    </w:p>
    <w:p w:rsidR="0084205E" w:rsidRPr="0084205E" w:rsidRDefault="0084205E" w:rsidP="004B5AFF">
      <w:pPr>
        <w:spacing w:line="240" w:lineRule="auto"/>
        <w:jc w:val="both"/>
        <w:rPr>
          <w:rFonts w:ascii="Times New Roman" w:hAnsi="Times New Roman" w:cs="Times New Roman"/>
          <w:b/>
        </w:rPr>
      </w:pPr>
      <w:r>
        <w:rPr>
          <w:rFonts w:ascii="Times New Roman" w:eastAsia="Times New Roman" w:hAnsi="Times New Roman" w:cs="Times New Roman"/>
          <w:b/>
          <w:sz w:val="24"/>
        </w:rPr>
        <w:t>Mar. 30-10 :</w:t>
      </w:r>
      <w:r>
        <w:rPr>
          <w:rFonts w:ascii="Times New Roman" w:eastAsia="Times New Roman" w:hAnsi="Times New Roman" w:cs="Times New Roman"/>
          <w:sz w:val="24"/>
        </w:rPr>
        <w:t xml:space="preserve"> </w:t>
      </w:r>
      <w:r w:rsidRPr="0084205E">
        <w:rPr>
          <w:rFonts w:ascii="Times New Roman" w:eastAsia="Times New Roman" w:hAnsi="Times New Roman" w:cs="Times New Roman"/>
          <w:i/>
          <w:sz w:val="24"/>
        </w:rPr>
        <w:t>Sospensione delle lezioni a causa del maltempo.</w:t>
      </w:r>
    </w:p>
    <w:p w:rsidR="0084205E" w:rsidRDefault="0084205E" w:rsidP="004B5AFF">
      <w:pPr>
        <w:spacing w:line="240" w:lineRule="auto"/>
        <w:jc w:val="both"/>
        <w:rPr>
          <w:rStyle w:val="Titolo4Carattere"/>
          <w:b w:val="0"/>
        </w:rPr>
      </w:pPr>
      <w:r>
        <w:rPr>
          <w:rFonts w:ascii="Times New Roman" w:eastAsia="Times New Roman" w:hAnsi="Times New Roman" w:cs="Times New Roman"/>
          <w:b/>
          <w:sz w:val="24"/>
        </w:rPr>
        <w:t>Mer. 31-10 :</w:t>
      </w:r>
      <w:r>
        <w:rPr>
          <w:rFonts w:ascii="Times New Roman" w:eastAsia="Times New Roman" w:hAnsi="Times New Roman" w:cs="Times New Roman"/>
          <w:sz w:val="24"/>
        </w:rPr>
        <w:t xml:space="preserve"> </w:t>
      </w:r>
      <w:r w:rsidR="00CB703B" w:rsidRPr="0084205E">
        <w:rPr>
          <w:rStyle w:val="Titolo4Carattere"/>
          <w:b w:val="0"/>
        </w:rPr>
        <w:t>Piano passante per tre punti</w:t>
      </w:r>
      <w:r w:rsidR="008D1F9D" w:rsidRPr="0084205E">
        <w:rPr>
          <w:rStyle w:val="Titolo4Carattere"/>
          <w:b w:val="0"/>
        </w:rPr>
        <w:t>,</w:t>
      </w:r>
      <w:r w:rsidR="00CB703B" w:rsidRPr="0084205E">
        <w:rPr>
          <w:rStyle w:val="Titolo4Carattere"/>
          <w:b w:val="0"/>
        </w:rPr>
        <w:t xml:space="preserve"> tre metodi per ottenere un’equazione cartesiana: da equazioni parametriche ad equazione cartesiana (assorbimento dei due parametri); modellazione della generica equazione </w:t>
      </w:r>
      <w:r w:rsidR="00CB703B" w:rsidRPr="00F85948">
        <w:rPr>
          <w:rStyle w:val="Titolo4Carattere"/>
          <w:b w:val="0"/>
          <w:i/>
        </w:rPr>
        <w:t>ax</w:t>
      </w:r>
      <w:r w:rsidR="00CB703B" w:rsidRPr="0084205E">
        <w:rPr>
          <w:rStyle w:val="Titolo4Carattere"/>
          <w:b w:val="0"/>
        </w:rPr>
        <w:t>+</w:t>
      </w:r>
      <w:r w:rsidR="00CB703B" w:rsidRPr="00F85948">
        <w:rPr>
          <w:rStyle w:val="Titolo4Carattere"/>
          <w:b w:val="0"/>
          <w:i/>
        </w:rPr>
        <w:t>by</w:t>
      </w:r>
      <w:r w:rsidR="00CB703B" w:rsidRPr="0084205E">
        <w:rPr>
          <w:rStyle w:val="Titolo4Carattere"/>
          <w:b w:val="0"/>
        </w:rPr>
        <w:t>+</w:t>
      </w:r>
      <w:r w:rsidR="00CB703B" w:rsidRPr="00F85948">
        <w:rPr>
          <w:rStyle w:val="Titolo4Carattere"/>
          <w:b w:val="0"/>
          <w:i/>
        </w:rPr>
        <w:t>cz</w:t>
      </w:r>
      <w:r w:rsidR="00CB703B" w:rsidRPr="0084205E">
        <w:rPr>
          <w:rStyle w:val="Titolo4Carattere"/>
          <w:b w:val="0"/>
        </w:rPr>
        <w:t>+</w:t>
      </w:r>
      <w:r w:rsidR="00CB703B" w:rsidRPr="00F85948">
        <w:rPr>
          <w:rStyle w:val="Titolo4Carattere"/>
          <w:b w:val="0"/>
          <w:i/>
        </w:rPr>
        <w:t>d</w:t>
      </w:r>
      <w:r w:rsidR="00CB703B" w:rsidRPr="0084205E">
        <w:rPr>
          <w:rStyle w:val="Titolo4Carattere"/>
          <w:b w:val="0"/>
        </w:rPr>
        <w:t xml:space="preserve">=0 con i vincoli dei tre punti (sistema con un parametro </w:t>
      </w:r>
      <w:r w:rsidR="008D1F9D" w:rsidRPr="0084205E">
        <w:rPr>
          <w:rStyle w:val="Titolo4Carattere"/>
          <w:b w:val="0"/>
        </w:rPr>
        <w:t>“</w:t>
      </w:r>
      <w:r w:rsidR="00CB703B" w:rsidRPr="0084205E">
        <w:rPr>
          <w:rStyle w:val="Titolo4Carattere"/>
          <w:b w:val="0"/>
        </w:rPr>
        <w:t>illusorio</w:t>
      </w:r>
      <w:r w:rsidR="008D1F9D" w:rsidRPr="0084205E">
        <w:rPr>
          <w:rStyle w:val="Titolo4Carattere"/>
          <w:b w:val="0"/>
        </w:rPr>
        <w:t>”</w:t>
      </w:r>
      <w:r w:rsidR="00CB703B" w:rsidRPr="0084205E">
        <w:rPr>
          <w:rStyle w:val="Titolo4Carattere"/>
          <w:b w:val="0"/>
        </w:rPr>
        <w:t xml:space="preserve">); </w:t>
      </w:r>
      <w:r w:rsidR="004C5BE3" w:rsidRPr="0084205E">
        <w:rPr>
          <w:rStyle w:val="Titolo4Carattere"/>
          <w:b w:val="0"/>
        </w:rPr>
        <w:t xml:space="preserve">annullamento di un </w:t>
      </w:r>
      <w:r w:rsidR="00482452" w:rsidRPr="0084205E">
        <w:rPr>
          <w:rStyle w:val="Titolo4Carattere"/>
          <w:b w:val="0"/>
        </w:rPr>
        <w:t xml:space="preserve">certo </w:t>
      </w:r>
      <w:r w:rsidR="00CB703B" w:rsidRPr="0084205E">
        <w:rPr>
          <w:rStyle w:val="Titolo4Carattere"/>
          <w:b w:val="0"/>
        </w:rPr>
        <w:t>determinante (dipendenza lineare di due vettori fissi e di uno variabile con un estremo uguale al punto variabile sul p</w:t>
      </w:r>
      <w:r w:rsidRPr="0084205E">
        <w:rPr>
          <w:rStyle w:val="Titolo4Carattere"/>
          <w:b w:val="0"/>
        </w:rPr>
        <w:t>iano).</w:t>
      </w:r>
    </w:p>
    <w:p w:rsidR="0084205E" w:rsidRDefault="0084205E" w:rsidP="004B5AFF">
      <w:pPr>
        <w:spacing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Ven. 02-11 :</w:t>
      </w:r>
      <w:r>
        <w:rPr>
          <w:rFonts w:ascii="Times New Roman" w:eastAsia="Times New Roman" w:hAnsi="Times New Roman" w:cs="Times New Roman"/>
          <w:sz w:val="24"/>
        </w:rPr>
        <w:t xml:space="preserve"> </w:t>
      </w:r>
      <w:r w:rsidR="00C46DA4">
        <w:rPr>
          <w:rFonts w:ascii="Times New Roman" w:eastAsia="Times New Roman" w:hAnsi="Times New Roman" w:cs="Times New Roman"/>
          <w:sz w:val="24"/>
        </w:rPr>
        <w:t>Esercizi vari</w:t>
      </w:r>
      <w:r>
        <w:rPr>
          <w:rFonts w:ascii="Times New Roman" w:eastAsia="Times New Roman" w:hAnsi="Times New Roman" w:cs="Times New Roman"/>
          <w:sz w:val="24"/>
        </w:rPr>
        <w:t xml:space="preserve">, </w:t>
      </w:r>
      <w:r w:rsidR="00273487">
        <w:rPr>
          <w:rFonts w:ascii="Times New Roman" w:eastAsia="Times New Roman" w:hAnsi="Times New Roman" w:cs="Times New Roman"/>
          <w:sz w:val="24"/>
        </w:rPr>
        <w:t>sulla base del</w:t>
      </w:r>
      <w:r>
        <w:rPr>
          <w:rFonts w:ascii="Times New Roman" w:eastAsia="Times New Roman" w:hAnsi="Times New Roman" w:cs="Times New Roman"/>
          <w:sz w:val="24"/>
        </w:rPr>
        <w:t xml:space="preserve">le domande </w:t>
      </w:r>
      <w:r w:rsidR="00273487">
        <w:rPr>
          <w:rFonts w:ascii="Times New Roman" w:eastAsia="Times New Roman" w:hAnsi="Times New Roman" w:cs="Times New Roman"/>
          <w:sz w:val="24"/>
        </w:rPr>
        <w:t>poste da</w:t>
      </w:r>
      <w:r>
        <w:rPr>
          <w:rFonts w:ascii="Times New Roman" w:eastAsia="Times New Roman" w:hAnsi="Times New Roman" w:cs="Times New Roman"/>
          <w:sz w:val="24"/>
        </w:rPr>
        <w:t>gli studenti.</w:t>
      </w:r>
    </w:p>
    <w:p w:rsidR="007860BB" w:rsidRDefault="007860BB" w:rsidP="004B5AFF">
      <w:pPr>
        <w:spacing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Mar. 06-11 :</w:t>
      </w:r>
      <w:r>
        <w:rPr>
          <w:rFonts w:ascii="Times New Roman" w:eastAsia="Times New Roman" w:hAnsi="Times New Roman" w:cs="Times New Roman"/>
          <w:sz w:val="24"/>
        </w:rPr>
        <w:t xml:space="preserve"> Rette nello spazio </w:t>
      </w:r>
      <w:proofErr w:type="spellStart"/>
      <w:r w:rsidRPr="007860BB">
        <w:rPr>
          <w:rFonts w:ascii="Times New Roman" w:eastAsia="Times New Roman" w:hAnsi="Times New Roman" w:cs="Times New Roman"/>
          <w:i/>
          <w:sz w:val="24"/>
        </w:rPr>
        <w:t>Oxyz</w:t>
      </w:r>
      <w:proofErr w:type="spellEnd"/>
      <w:r>
        <w:rPr>
          <w:rFonts w:ascii="Times New Roman" w:eastAsia="Times New Roman" w:hAnsi="Times New Roman" w:cs="Times New Roman"/>
          <w:sz w:val="24"/>
        </w:rPr>
        <w:t xml:space="preserve"> . Rette particolari. Giacitura di una retta. Scelta di un punto su una retta mediante l’inte</w:t>
      </w:r>
      <w:r w:rsidR="009B18B3">
        <w:rPr>
          <w:rFonts w:ascii="Times New Roman" w:eastAsia="Times New Roman" w:hAnsi="Times New Roman" w:cs="Times New Roman"/>
          <w:sz w:val="24"/>
        </w:rPr>
        <w:t xml:space="preserve">rsezione (se esiste) con un piano speciale; </w:t>
      </w:r>
      <w:r>
        <w:rPr>
          <w:rFonts w:ascii="Times New Roman" w:eastAsia="Times New Roman" w:hAnsi="Times New Roman" w:cs="Times New Roman"/>
          <w:sz w:val="24"/>
        </w:rPr>
        <w:t xml:space="preserve">ciò equivale a porre un’incognita uguale a un dato numero, ad es. </w:t>
      </w:r>
      <w:r w:rsidRPr="007860BB">
        <w:rPr>
          <w:rFonts w:ascii="Times New Roman" w:eastAsia="Times New Roman" w:hAnsi="Times New Roman" w:cs="Times New Roman"/>
          <w:i/>
          <w:sz w:val="24"/>
        </w:rPr>
        <w:t>x</w:t>
      </w:r>
      <w:r>
        <w:rPr>
          <w:rFonts w:ascii="Times New Roman" w:eastAsia="Times New Roman" w:hAnsi="Times New Roman" w:cs="Times New Roman"/>
          <w:sz w:val="24"/>
        </w:rPr>
        <w:t xml:space="preserve">=1. </w:t>
      </w:r>
      <w:r w:rsidR="00D676ED">
        <w:rPr>
          <w:rFonts w:ascii="Times New Roman" w:eastAsia="Times New Roman" w:hAnsi="Times New Roman" w:cs="Times New Roman"/>
          <w:sz w:val="24"/>
        </w:rPr>
        <w:t xml:space="preserve">Punto generico sulla retta (soluzione parametrica del sistema). </w:t>
      </w:r>
      <w:r>
        <w:rPr>
          <w:rFonts w:ascii="Times New Roman" w:eastAsia="Times New Roman" w:hAnsi="Times New Roman" w:cs="Times New Roman"/>
          <w:sz w:val="24"/>
        </w:rPr>
        <w:t>I vettori direttori di una retta data in forma cartesiana sono le soluzioni del relativo sistema omogeneo. Metodo dei tre determinanti per calcolare un vettore direttore (vettore (</w:t>
      </w:r>
      <w:r w:rsidRPr="007860BB">
        <w:rPr>
          <w:rFonts w:ascii="Times New Roman" w:eastAsia="Times New Roman" w:hAnsi="Times New Roman" w:cs="Times New Roman"/>
          <w:i/>
          <w:sz w:val="24"/>
        </w:rPr>
        <w:t>l</w:t>
      </w:r>
      <w:r>
        <w:rPr>
          <w:rFonts w:ascii="Times New Roman" w:eastAsia="Times New Roman" w:hAnsi="Times New Roman" w:cs="Times New Roman"/>
          <w:sz w:val="24"/>
        </w:rPr>
        <w:t>,</w:t>
      </w:r>
      <w:r w:rsidRPr="007860BB">
        <w:rPr>
          <w:rFonts w:ascii="Times New Roman" w:eastAsia="Times New Roman" w:hAnsi="Times New Roman" w:cs="Times New Roman"/>
          <w:i/>
          <w:sz w:val="24"/>
        </w:rPr>
        <w:t>m</w:t>
      </w:r>
      <w:r>
        <w:rPr>
          <w:rFonts w:ascii="Times New Roman" w:eastAsia="Times New Roman" w:hAnsi="Times New Roman" w:cs="Times New Roman"/>
          <w:sz w:val="24"/>
        </w:rPr>
        <w:t>,</w:t>
      </w:r>
      <w:r w:rsidRPr="007860BB">
        <w:rPr>
          <w:rFonts w:ascii="Times New Roman" w:eastAsia="Times New Roman" w:hAnsi="Times New Roman" w:cs="Times New Roman"/>
          <w:i/>
          <w:sz w:val="24"/>
        </w:rPr>
        <w:t>n</w:t>
      </w:r>
      <w:r>
        <w:rPr>
          <w:rFonts w:ascii="Times New Roman" w:eastAsia="Times New Roman" w:hAnsi="Times New Roman" w:cs="Times New Roman"/>
          <w:sz w:val="24"/>
        </w:rPr>
        <w:t>) ). Equazioni parametriche e passaggio ad equazioni cartesiane (assorbimento del parametro). Costruzione delle equazioni cartesiane di una retta (conoscendo due punti di passaggio) mediante la proporzionalità di opportuni vettori.</w:t>
      </w:r>
    </w:p>
    <w:p w:rsidR="00EA7762" w:rsidRPr="007860BB" w:rsidRDefault="00EA7762" w:rsidP="004B5AFF">
      <w:pPr>
        <w:spacing w:line="240" w:lineRule="auto"/>
        <w:jc w:val="both"/>
        <w:rPr>
          <w:rStyle w:val="Titolo4Carattere"/>
          <w:b w:val="0"/>
        </w:rPr>
      </w:pPr>
      <w:r>
        <w:rPr>
          <w:rFonts w:ascii="Times New Roman" w:eastAsia="Times New Roman" w:hAnsi="Times New Roman" w:cs="Times New Roman"/>
          <w:b/>
          <w:sz w:val="24"/>
        </w:rPr>
        <w:lastRenderedPageBreak/>
        <w:t xml:space="preserve">Mer. </w:t>
      </w:r>
      <w:r w:rsidR="0027189E">
        <w:rPr>
          <w:rFonts w:ascii="Times New Roman" w:eastAsia="Times New Roman" w:hAnsi="Times New Roman" w:cs="Times New Roman"/>
          <w:b/>
          <w:sz w:val="24"/>
        </w:rPr>
        <w:t>07-11</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Scrittura delle equazioni cartesiane di una retta (dati due punti di passaggio) mediante il metodo degli orlati. Significato geometrico dell’equazione superflua (la terza</w:t>
      </w:r>
      <w:r w:rsidR="00D77A49">
        <w:rPr>
          <w:rFonts w:ascii="Times New Roman" w:eastAsia="Times New Roman" w:hAnsi="Times New Roman" w:cs="Times New Roman"/>
          <w:sz w:val="24"/>
        </w:rPr>
        <w:t xml:space="preserve">): si tratta di un piano che contiene la retta già definita dall’intersezione degli altri due piani, quindi il terzo piano è superfluo. </w:t>
      </w:r>
      <w:r>
        <w:rPr>
          <w:rFonts w:ascii="Times New Roman" w:eastAsia="Times New Roman" w:hAnsi="Times New Roman" w:cs="Times New Roman"/>
          <w:sz w:val="24"/>
        </w:rPr>
        <w:t>Fascio proprio di piani: ogni equazione è una combinazione lineare delle due equazioni che definiscono la retta, asse del fascio. Esercizi risolubili con l’ausilio del fascio di piani. Parallelismo retta-piano (il rango dell’in</w:t>
      </w:r>
      <w:r>
        <w:rPr>
          <w:rFonts w:ascii="Times New Roman" w:eastAsia="Times New Roman" w:hAnsi="Times New Roman" w:cs="Times New Roman"/>
          <w:sz w:val="24"/>
        </w:rPr>
        <w:softHyphen/>
        <w:t>com</w:t>
      </w:r>
      <w:r>
        <w:rPr>
          <w:rFonts w:ascii="Times New Roman" w:eastAsia="Times New Roman" w:hAnsi="Times New Roman" w:cs="Times New Roman"/>
          <w:sz w:val="24"/>
        </w:rPr>
        <w:softHyphen/>
        <w:t>pleta vale 2, quello della completa vale 3).</w:t>
      </w:r>
    </w:p>
    <w:p w:rsidR="00EA7762" w:rsidRDefault="00EA7762" w:rsidP="004B5AFF">
      <w:pPr>
        <w:spacing w:line="240" w:lineRule="auto"/>
        <w:jc w:val="both"/>
        <w:rPr>
          <w:rFonts w:ascii="Times New Roman" w:eastAsia="Times New Roman" w:hAnsi="Times New Roman" w:cs="Times New Roman"/>
          <w:sz w:val="24"/>
        </w:rPr>
      </w:pPr>
      <w:r w:rsidRPr="007860BB">
        <w:rPr>
          <w:rFonts w:ascii="Times New Roman" w:eastAsia="Times New Roman" w:hAnsi="Times New Roman" w:cs="Times New Roman"/>
          <w:i/>
          <w:sz w:val="24"/>
        </w:rPr>
        <w:t>Nota</w:t>
      </w:r>
      <w:r>
        <w:rPr>
          <w:rFonts w:ascii="Times New Roman" w:eastAsia="Times New Roman" w:hAnsi="Times New Roman" w:cs="Times New Roman"/>
          <w:sz w:val="24"/>
        </w:rPr>
        <w:t>: per il 14 novembre, mercoledì, è prevista un’esercitazione (simulazione di una parte di prova scritta d’esame).</w:t>
      </w:r>
    </w:p>
    <w:p w:rsidR="006E21D5" w:rsidRDefault="006E21D5" w:rsidP="004B5AFF">
      <w:pPr>
        <w:spacing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Gio. 08-11 :</w:t>
      </w:r>
      <w:r>
        <w:rPr>
          <w:rFonts w:ascii="Times New Roman" w:eastAsia="Times New Roman" w:hAnsi="Times New Roman" w:cs="Times New Roman"/>
          <w:sz w:val="24"/>
        </w:rPr>
        <w:t xml:space="preserve"> Esercizi vari su rette e piani. Posizioni reciproche di due rette. I 4 casi. Rette parallele e  rette sghembe</w:t>
      </w:r>
      <w:r w:rsidR="008304A7">
        <w:rPr>
          <w:rFonts w:ascii="Times New Roman" w:eastAsia="Times New Roman" w:hAnsi="Times New Roman" w:cs="Times New Roman"/>
          <w:sz w:val="24"/>
        </w:rPr>
        <w:t>.</w:t>
      </w:r>
    </w:p>
    <w:p w:rsidR="00C36A87" w:rsidRDefault="00086B0F" w:rsidP="004B5AFF">
      <w:pPr>
        <w:spacing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Ven. 09-11 :</w:t>
      </w:r>
      <w:r>
        <w:rPr>
          <w:rFonts w:ascii="Times New Roman" w:eastAsia="Times New Roman" w:hAnsi="Times New Roman" w:cs="Times New Roman"/>
          <w:sz w:val="24"/>
        </w:rPr>
        <w:t xml:space="preserve"> </w:t>
      </w:r>
      <w:r w:rsidR="00843935">
        <w:rPr>
          <w:rFonts w:ascii="Times New Roman" w:eastAsia="Times New Roman" w:hAnsi="Times New Roman" w:cs="Times New Roman"/>
          <w:sz w:val="24"/>
        </w:rPr>
        <w:t xml:space="preserve">Strumenti </w:t>
      </w:r>
      <w:r>
        <w:rPr>
          <w:rFonts w:ascii="Times New Roman" w:eastAsia="Times New Roman" w:hAnsi="Times New Roman" w:cs="Times New Roman"/>
          <w:sz w:val="24"/>
        </w:rPr>
        <w:t>alternativi per affrontare esercizi di geometria dello spazio</w:t>
      </w:r>
      <w:r w:rsidR="00843935">
        <w:rPr>
          <w:rFonts w:ascii="Times New Roman" w:eastAsia="Times New Roman" w:hAnsi="Times New Roman" w:cs="Times New Roman"/>
          <w:sz w:val="24"/>
        </w:rPr>
        <w:t>:</w:t>
      </w:r>
      <w:r>
        <w:rPr>
          <w:rFonts w:ascii="Times New Roman" w:eastAsia="Times New Roman" w:hAnsi="Times New Roman" w:cs="Times New Roman"/>
          <w:sz w:val="24"/>
        </w:rPr>
        <w:t xml:space="preserve"> fasci di piani oppure punti parametrici su rette. Approfondimenti sulle rette sghembe. Nuovo argomento: perpendicolarità, angoli, coseni, prodotto scalare. Definizione elementare dell’operazione di prodotto scalare per vettori geometrici di dimensione 2 e 3. Formula del coseno (da dimostrare). Significato del coseno negativo. Il prodotto scalare nullo equivale alla perpendicolarità.</w:t>
      </w:r>
    </w:p>
    <w:p w:rsidR="0084205E" w:rsidRDefault="004E29F8" w:rsidP="00EC2C3E">
      <w:pPr>
        <w:spacing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Mar. </w:t>
      </w:r>
      <w:r w:rsidR="00C36A87">
        <w:rPr>
          <w:rFonts w:ascii="Times New Roman" w:eastAsia="Times New Roman" w:hAnsi="Times New Roman" w:cs="Times New Roman"/>
          <w:b/>
          <w:sz w:val="24"/>
        </w:rPr>
        <w:t>13-11 :</w:t>
      </w:r>
      <w:r w:rsidR="00C36A87">
        <w:rPr>
          <w:rFonts w:ascii="Times New Roman" w:eastAsia="Times New Roman" w:hAnsi="Times New Roman" w:cs="Times New Roman"/>
          <w:sz w:val="24"/>
        </w:rPr>
        <w:t xml:space="preserve"> Dimostrazione della formula del coseno mediante il calcolo della proiezione orto</w:t>
      </w:r>
      <w:r>
        <w:rPr>
          <w:rFonts w:ascii="Times New Roman" w:eastAsia="Times New Roman" w:hAnsi="Times New Roman" w:cs="Times New Roman"/>
          <w:sz w:val="24"/>
        </w:rPr>
        <w:softHyphen/>
      </w:r>
      <w:r w:rsidR="00C36A87">
        <w:rPr>
          <w:rFonts w:ascii="Times New Roman" w:eastAsia="Times New Roman" w:hAnsi="Times New Roman" w:cs="Times New Roman"/>
          <w:sz w:val="24"/>
        </w:rPr>
        <w:t xml:space="preserve">gonale di un vettore rispetto a un altro, in dimensione 2 (approfondimento: il caso della dimensione 3 può essere trattato con lo stesso ragionamento, utilizzando piani anziché rette per effettuare le proiezioni). Vettore </w:t>
      </w:r>
      <w:r w:rsidR="005D49B7">
        <w:rPr>
          <w:rFonts w:ascii="Times New Roman" w:eastAsia="Times New Roman" w:hAnsi="Times New Roman" w:cs="Times New Roman"/>
          <w:sz w:val="24"/>
        </w:rPr>
        <w:t>(</w:t>
      </w:r>
      <w:r w:rsidR="005D49B7" w:rsidRPr="005D49B7">
        <w:rPr>
          <w:rFonts w:ascii="Times New Roman" w:eastAsia="Times New Roman" w:hAnsi="Times New Roman" w:cs="Times New Roman"/>
          <w:i/>
          <w:sz w:val="24"/>
        </w:rPr>
        <w:t>a</w:t>
      </w:r>
      <w:r w:rsidR="005D49B7">
        <w:rPr>
          <w:rFonts w:ascii="Times New Roman" w:eastAsia="Times New Roman" w:hAnsi="Times New Roman" w:cs="Times New Roman"/>
          <w:sz w:val="24"/>
        </w:rPr>
        <w:t>,</w:t>
      </w:r>
      <w:r w:rsidR="005D49B7" w:rsidRPr="005D49B7">
        <w:rPr>
          <w:rFonts w:ascii="Times New Roman" w:eastAsia="Times New Roman" w:hAnsi="Times New Roman" w:cs="Times New Roman"/>
          <w:i/>
          <w:sz w:val="24"/>
        </w:rPr>
        <w:t>b</w:t>
      </w:r>
      <w:r w:rsidR="005D49B7">
        <w:rPr>
          <w:rFonts w:ascii="Times New Roman" w:eastAsia="Times New Roman" w:hAnsi="Times New Roman" w:cs="Times New Roman"/>
          <w:sz w:val="24"/>
        </w:rPr>
        <w:t>,</w:t>
      </w:r>
      <w:r w:rsidR="005D49B7" w:rsidRPr="005D49B7">
        <w:rPr>
          <w:rFonts w:ascii="Times New Roman" w:eastAsia="Times New Roman" w:hAnsi="Times New Roman" w:cs="Times New Roman"/>
          <w:i/>
          <w:sz w:val="24"/>
        </w:rPr>
        <w:t>c</w:t>
      </w:r>
      <w:r w:rsidR="005D49B7">
        <w:rPr>
          <w:rFonts w:ascii="Times New Roman" w:eastAsia="Times New Roman" w:hAnsi="Times New Roman" w:cs="Times New Roman"/>
          <w:sz w:val="24"/>
        </w:rPr>
        <w:t xml:space="preserve">) </w:t>
      </w:r>
      <w:r w:rsidR="00C36A87">
        <w:rPr>
          <w:rFonts w:ascii="Times New Roman" w:eastAsia="Times New Roman" w:hAnsi="Times New Roman" w:cs="Times New Roman"/>
          <w:sz w:val="24"/>
        </w:rPr>
        <w:t>perpendicolare a un piano e suo utilizzo per calcolare il coseno dell’angolo tra due piani. Angolo tra un piano e un vettore (in questo caso viene calcolato il seno anziché il coseno</w:t>
      </w:r>
      <w:r w:rsidR="000B4E22">
        <w:rPr>
          <w:rFonts w:ascii="Times New Roman" w:eastAsia="Times New Roman" w:hAnsi="Times New Roman" w:cs="Times New Roman"/>
          <w:sz w:val="24"/>
        </w:rPr>
        <w:t>!</w:t>
      </w:r>
      <w:r w:rsidR="00C36A87">
        <w:rPr>
          <w:rFonts w:ascii="Times New Roman" w:eastAsia="Times New Roman" w:hAnsi="Times New Roman" w:cs="Times New Roman"/>
          <w:sz w:val="24"/>
        </w:rPr>
        <w:t>).</w:t>
      </w:r>
    </w:p>
    <w:p w:rsidR="00B27801" w:rsidRDefault="00B40D9F" w:rsidP="00EC2C3E">
      <w:pPr>
        <w:spacing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Mer. 14-11 :</w:t>
      </w:r>
      <w:r>
        <w:rPr>
          <w:rFonts w:ascii="Times New Roman" w:eastAsia="Times New Roman" w:hAnsi="Times New Roman" w:cs="Times New Roman"/>
          <w:sz w:val="24"/>
        </w:rPr>
        <w:t xml:space="preserve"> Esercitazione con simulazione di alcune parti di una prova scritt</w:t>
      </w:r>
      <w:r w:rsidR="000B01E0">
        <w:rPr>
          <w:rFonts w:ascii="Times New Roman" w:eastAsia="Times New Roman" w:hAnsi="Times New Roman" w:cs="Times New Roman"/>
          <w:sz w:val="24"/>
        </w:rPr>
        <w:t>a (argomenti della prima metà de</w:t>
      </w:r>
      <w:r>
        <w:rPr>
          <w:rFonts w:ascii="Times New Roman" w:eastAsia="Times New Roman" w:hAnsi="Times New Roman" w:cs="Times New Roman"/>
          <w:sz w:val="24"/>
        </w:rPr>
        <w:t>l corso).</w:t>
      </w:r>
    </w:p>
    <w:p w:rsidR="00B27801" w:rsidRDefault="00B27801" w:rsidP="00EC2C3E">
      <w:pPr>
        <w:spacing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Gio. 15-11 :</w:t>
      </w:r>
      <w:r>
        <w:rPr>
          <w:rFonts w:ascii="Times New Roman" w:eastAsia="Times New Roman" w:hAnsi="Times New Roman" w:cs="Times New Roman"/>
          <w:sz w:val="24"/>
        </w:rPr>
        <w:t xml:space="preserve"> </w:t>
      </w:r>
      <w:r w:rsidR="0022111B">
        <w:rPr>
          <w:rFonts w:ascii="Times New Roman" w:eastAsia="Times New Roman" w:hAnsi="Times New Roman" w:cs="Times New Roman"/>
          <w:sz w:val="24"/>
        </w:rPr>
        <w:t xml:space="preserve">Distanza tra un punto e un piano nello spazio (formula, da dimostrare). Fasci impropri di piani. Distanza tra un punto e una retta (costruzione del piano perpendicolare alla retta e passante per il punto). </w:t>
      </w:r>
      <w:r w:rsidR="00DE5AAF">
        <w:rPr>
          <w:rFonts w:ascii="Times New Roman" w:eastAsia="Times New Roman" w:hAnsi="Times New Roman" w:cs="Times New Roman"/>
          <w:sz w:val="24"/>
        </w:rPr>
        <w:t xml:space="preserve">Approfondimenti </w:t>
      </w:r>
      <w:r w:rsidR="0022111B">
        <w:rPr>
          <w:rFonts w:ascii="Times New Roman" w:eastAsia="Times New Roman" w:hAnsi="Times New Roman" w:cs="Times New Roman"/>
          <w:sz w:val="24"/>
        </w:rPr>
        <w:t>su fasci di piani e angoli</w:t>
      </w:r>
      <w:r w:rsidR="00054EAD">
        <w:rPr>
          <w:rFonts w:ascii="Times New Roman" w:eastAsia="Times New Roman" w:hAnsi="Times New Roman" w:cs="Times New Roman"/>
          <w:sz w:val="24"/>
        </w:rPr>
        <w:t>.</w:t>
      </w:r>
    </w:p>
    <w:p w:rsidR="002626CF" w:rsidRDefault="00054EAD" w:rsidP="00EC2C3E">
      <w:pPr>
        <w:spacing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Ven. 16-11 :</w:t>
      </w:r>
      <w:r>
        <w:rPr>
          <w:rFonts w:ascii="Times New Roman" w:eastAsia="Times New Roman" w:hAnsi="Times New Roman" w:cs="Times New Roman"/>
          <w:sz w:val="24"/>
        </w:rPr>
        <w:t xml:space="preserve"> Approfondimenti sulle distanze tra vari enti geometrici</w:t>
      </w:r>
      <w:r w:rsidR="00085D91">
        <w:rPr>
          <w:rFonts w:ascii="Times New Roman" w:eastAsia="Times New Roman" w:hAnsi="Times New Roman" w:cs="Times New Roman"/>
          <w:sz w:val="24"/>
        </w:rPr>
        <w:t xml:space="preserve"> dello spazio </w:t>
      </w:r>
      <w:proofErr w:type="spellStart"/>
      <w:r w:rsidR="00085D91" w:rsidRPr="00085D91">
        <w:rPr>
          <w:rFonts w:ascii="Times New Roman" w:eastAsia="Times New Roman" w:hAnsi="Times New Roman" w:cs="Times New Roman"/>
          <w:i/>
          <w:sz w:val="24"/>
        </w:rPr>
        <w:t>Oxyz</w:t>
      </w:r>
      <w:proofErr w:type="spellEnd"/>
      <w:r w:rsidRPr="00085D91">
        <w:rPr>
          <w:rFonts w:ascii="Times New Roman" w:eastAsia="Times New Roman" w:hAnsi="Times New Roman" w:cs="Times New Roman"/>
          <w:i/>
          <w:sz w:val="24"/>
        </w:rPr>
        <w:t>.</w:t>
      </w:r>
      <w:r>
        <w:rPr>
          <w:rFonts w:ascii="Times New Roman" w:eastAsia="Times New Roman" w:hAnsi="Times New Roman" w:cs="Times New Roman"/>
          <w:sz w:val="24"/>
        </w:rPr>
        <w:t xml:space="preserve"> Calcolo di equazioni cartesiane di piani e rette con specifiche condizioni di parallelismo o perpendicolarità. Prodotto scalare e nozione di modulo (lunghezza) in </w:t>
      </w:r>
      <w:proofErr w:type="spellStart"/>
      <w:r w:rsidR="003B0E85">
        <w:rPr>
          <w:rFonts w:ascii="Times New Roman" w:eastAsia="Times New Roman" w:hAnsi="Times New Roman" w:cs="Times New Roman"/>
          <w:sz w:val="24"/>
        </w:rPr>
        <w:t>R</w:t>
      </w:r>
      <w:r w:rsidR="003B0E85" w:rsidRPr="003B0E85">
        <w:rPr>
          <w:rFonts w:ascii="Times New Roman" w:eastAsia="Times New Roman" w:hAnsi="Times New Roman" w:cs="Times New Roman"/>
          <w:i/>
          <w:sz w:val="24"/>
          <w:vertAlign w:val="superscript"/>
        </w:rPr>
        <w:t>n</w:t>
      </w:r>
      <w:proofErr w:type="spellEnd"/>
      <w:r>
        <w:rPr>
          <w:rFonts w:ascii="Times New Roman" w:eastAsia="Times New Roman" w:hAnsi="Times New Roman" w:cs="Times New Roman"/>
          <w:sz w:val="24"/>
        </w:rPr>
        <w:t xml:space="preserve"> </w:t>
      </w:r>
      <w:r w:rsidR="006C572E">
        <w:rPr>
          <w:rFonts w:ascii="Times New Roman" w:eastAsia="Times New Roman" w:hAnsi="Times New Roman" w:cs="Times New Roman"/>
          <w:sz w:val="24"/>
        </w:rPr>
        <w:t>.</w:t>
      </w:r>
    </w:p>
    <w:p w:rsidR="00B27801" w:rsidRDefault="002626CF" w:rsidP="00EC2C3E">
      <w:pPr>
        <w:spacing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Mar. 20-11 :</w:t>
      </w:r>
      <w:r>
        <w:rPr>
          <w:rFonts w:ascii="Times New Roman" w:eastAsia="Times New Roman" w:hAnsi="Times New Roman" w:cs="Times New Roman"/>
          <w:sz w:val="24"/>
        </w:rPr>
        <w:t xml:space="preserve"> Dimostrazione della formula per la distanza punto-piano. Proiezione ortogonale vettoriale. Coefficiente di Fourier. Decomposizione di un vettore in coordinate rispetto a una base “ortogonale”</w:t>
      </w:r>
      <w:r w:rsidR="00887EAC">
        <w:rPr>
          <w:rFonts w:ascii="Times New Roman" w:eastAsia="Times New Roman" w:hAnsi="Times New Roman" w:cs="Times New Roman"/>
          <w:sz w:val="24"/>
        </w:rPr>
        <w:t xml:space="preserve"> composta da versori (base “ortonormale”, da definire)</w:t>
      </w:r>
      <w:r>
        <w:rPr>
          <w:rFonts w:ascii="Times New Roman" w:eastAsia="Times New Roman" w:hAnsi="Times New Roman" w:cs="Times New Roman"/>
          <w:sz w:val="24"/>
        </w:rPr>
        <w:t xml:space="preserve"> mediante i coefficienti di Fourier. Proiezione </w:t>
      </w:r>
      <w:r w:rsidR="0023096C">
        <w:rPr>
          <w:rFonts w:ascii="Times New Roman" w:eastAsia="Times New Roman" w:hAnsi="Times New Roman" w:cs="Times New Roman"/>
          <w:sz w:val="24"/>
        </w:rPr>
        <w:t xml:space="preserve">ortogonale </w:t>
      </w:r>
      <w:r>
        <w:rPr>
          <w:rFonts w:ascii="Times New Roman" w:eastAsia="Times New Roman" w:hAnsi="Times New Roman" w:cs="Times New Roman"/>
          <w:sz w:val="24"/>
        </w:rPr>
        <w:t>astratta</w:t>
      </w:r>
      <w:r w:rsidR="0023096C">
        <w:rPr>
          <w:rFonts w:ascii="Times New Roman" w:eastAsia="Times New Roman" w:hAnsi="Times New Roman" w:cs="Times New Roman"/>
          <w:sz w:val="24"/>
        </w:rPr>
        <w:t>,</w:t>
      </w:r>
      <w:r>
        <w:rPr>
          <w:rFonts w:ascii="Times New Roman" w:eastAsia="Times New Roman" w:hAnsi="Times New Roman" w:cs="Times New Roman"/>
          <w:sz w:val="24"/>
        </w:rPr>
        <w:t xml:space="preserve"> in spazi </w:t>
      </w:r>
      <w:proofErr w:type="spellStart"/>
      <w:r w:rsidR="003B0E85">
        <w:rPr>
          <w:rFonts w:ascii="Times New Roman" w:eastAsia="Times New Roman" w:hAnsi="Times New Roman" w:cs="Times New Roman"/>
          <w:sz w:val="24"/>
        </w:rPr>
        <w:t>R</w:t>
      </w:r>
      <w:r w:rsidR="003B0E85" w:rsidRPr="003B0E85">
        <w:rPr>
          <w:rFonts w:ascii="Times New Roman" w:eastAsia="Times New Roman" w:hAnsi="Times New Roman" w:cs="Times New Roman"/>
          <w:i/>
          <w:sz w:val="24"/>
          <w:vertAlign w:val="superscript"/>
        </w:rPr>
        <w:t>n</w:t>
      </w:r>
      <w:proofErr w:type="spellEnd"/>
      <w:r w:rsidR="003B0E85">
        <w:rPr>
          <w:rFonts w:ascii="Times New Roman" w:eastAsia="Times New Roman" w:hAnsi="Times New Roman" w:cs="Times New Roman"/>
          <w:sz w:val="24"/>
        </w:rPr>
        <w:t xml:space="preserve"> </w:t>
      </w:r>
      <w:r>
        <w:rPr>
          <w:rFonts w:ascii="Times New Roman" w:eastAsia="Times New Roman" w:hAnsi="Times New Roman" w:cs="Times New Roman"/>
          <w:sz w:val="24"/>
        </w:rPr>
        <w:t>generali</w:t>
      </w:r>
      <w:r w:rsidR="0023096C">
        <w:rPr>
          <w:rFonts w:ascii="Times New Roman" w:eastAsia="Times New Roman" w:hAnsi="Times New Roman" w:cs="Times New Roman"/>
          <w:sz w:val="24"/>
        </w:rPr>
        <w:t>, mediante la definizione di prodotto scalare generale</w:t>
      </w:r>
      <w:r>
        <w:rPr>
          <w:rFonts w:ascii="Times New Roman" w:eastAsia="Times New Roman" w:hAnsi="Times New Roman" w:cs="Times New Roman"/>
          <w:sz w:val="24"/>
        </w:rPr>
        <w:t>. Decomposizione di un vettore in proiezione e componente ortogonale. Proiezione di un vettore su un piano, grazie al vettore normale (</w:t>
      </w:r>
      <w:r w:rsidRPr="002626CF">
        <w:rPr>
          <w:rFonts w:ascii="Times New Roman" w:eastAsia="Times New Roman" w:hAnsi="Times New Roman" w:cs="Times New Roman"/>
          <w:i/>
          <w:sz w:val="24"/>
        </w:rPr>
        <w:t>a</w:t>
      </w:r>
      <w:r>
        <w:rPr>
          <w:rFonts w:ascii="Times New Roman" w:eastAsia="Times New Roman" w:hAnsi="Times New Roman" w:cs="Times New Roman"/>
          <w:sz w:val="24"/>
        </w:rPr>
        <w:t>,</w:t>
      </w:r>
      <w:r w:rsidRPr="002626CF">
        <w:rPr>
          <w:rFonts w:ascii="Times New Roman" w:eastAsia="Times New Roman" w:hAnsi="Times New Roman" w:cs="Times New Roman"/>
          <w:i/>
          <w:sz w:val="24"/>
        </w:rPr>
        <w:t>b</w:t>
      </w:r>
      <w:r>
        <w:rPr>
          <w:rFonts w:ascii="Times New Roman" w:eastAsia="Times New Roman" w:hAnsi="Times New Roman" w:cs="Times New Roman"/>
          <w:sz w:val="24"/>
        </w:rPr>
        <w:t>,</w:t>
      </w:r>
      <w:r w:rsidRPr="002626CF">
        <w:rPr>
          <w:rFonts w:ascii="Times New Roman" w:eastAsia="Times New Roman" w:hAnsi="Times New Roman" w:cs="Times New Roman"/>
          <w:i/>
          <w:sz w:val="24"/>
        </w:rPr>
        <w:t>c</w:t>
      </w:r>
      <w:r>
        <w:rPr>
          <w:rFonts w:ascii="Times New Roman" w:eastAsia="Times New Roman" w:hAnsi="Times New Roman" w:cs="Times New Roman"/>
          <w:sz w:val="24"/>
        </w:rPr>
        <w:t>)</w:t>
      </w:r>
      <w:r w:rsidR="00140CC4">
        <w:rPr>
          <w:rFonts w:ascii="Times New Roman" w:eastAsia="Times New Roman" w:hAnsi="Times New Roman" w:cs="Times New Roman"/>
          <w:sz w:val="24"/>
        </w:rPr>
        <w:t xml:space="preserve"> su cui proiettare per ottenere la componente ortogonale da sottrarre</w:t>
      </w:r>
      <w:r>
        <w:rPr>
          <w:rFonts w:ascii="Times New Roman" w:eastAsia="Times New Roman" w:hAnsi="Times New Roman" w:cs="Times New Roman"/>
          <w:sz w:val="24"/>
        </w:rPr>
        <w:t>.</w:t>
      </w:r>
    </w:p>
    <w:p w:rsidR="003B0E85" w:rsidRDefault="00D22832" w:rsidP="00EC2C3E">
      <w:pPr>
        <w:spacing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Mer. 21-11 :</w:t>
      </w:r>
      <w:r>
        <w:rPr>
          <w:rFonts w:ascii="Times New Roman" w:eastAsia="Times New Roman" w:hAnsi="Times New Roman" w:cs="Times New Roman"/>
          <w:sz w:val="24"/>
        </w:rPr>
        <w:t xml:space="preserve"> Basi ortogonali. Proiezione ortogonale di un vettore su un piano (somma di due proiezioni ortogonali rispetto a una data base ortogonale. Generalizzazione a spazi </w:t>
      </w:r>
      <w:proofErr w:type="spellStart"/>
      <w:r w:rsidR="003B0E85">
        <w:rPr>
          <w:rFonts w:ascii="Times New Roman" w:eastAsia="Times New Roman" w:hAnsi="Times New Roman" w:cs="Times New Roman"/>
          <w:sz w:val="24"/>
        </w:rPr>
        <w:t>R</w:t>
      </w:r>
      <w:r w:rsidR="003B0E85" w:rsidRPr="003B0E85">
        <w:rPr>
          <w:rFonts w:ascii="Times New Roman" w:eastAsia="Times New Roman" w:hAnsi="Times New Roman" w:cs="Times New Roman"/>
          <w:i/>
          <w:sz w:val="24"/>
          <w:vertAlign w:val="superscript"/>
        </w:rPr>
        <w:t>n</w:t>
      </w:r>
      <w:proofErr w:type="spellEnd"/>
      <w:r>
        <w:rPr>
          <w:rFonts w:ascii="Times New Roman" w:eastAsia="Times New Roman" w:hAnsi="Times New Roman" w:cs="Times New Roman"/>
          <w:sz w:val="24"/>
        </w:rPr>
        <w:t xml:space="preserve"> . I vettori ortogonali a un sottospazio definito da un sistema omogeneo sono combinazioni lineari delle righe della matrice incompleta.</w:t>
      </w:r>
    </w:p>
    <w:p w:rsidR="0072162A" w:rsidRDefault="003B0E85" w:rsidP="00EC2C3E">
      <w:pPr>
        <w:spacing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Gio. 22-11 :</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Ortogonalizzazione</w:t>
      </w:r>
      <w:proofErr w:type="spellEnd"/>
      <w:r>
        <w:rPr>
          <w:rFonts w:ascii="Times New Roman" w:eastAsia="Times New Roman" w:hAnsi="Times New Roman" w:cs="Times New Roman"/>
          <w:sz w:val="24"/>
        </w:rPr>
        <w:t xml:space="preserve"> di </w:t>
      </w:r>
      <w:proofErr w:type="spellStart"/>
      <w:r>
        <w:rPr>
          <w:rFonts w:ascii="Times New Roman" w:eastAsia="Times New Roman" w:hAnsi="Times New Roman" w:cs="Times New Roman"/>
          <w:sz w:val="24"/>
        </w:rPr>
        <w:t>Gram-Schmidt</w:t>
      </w:r>
      <w:proofErr w:type="spellEnd"/>
      <w:r>
        <w:rPr>
          <w:rFonts w:ascii="Times New Roman" w:eastAsia="Times New Roman" w:hAnsi="Times New Roman" w:cs="Times New Roman"/>
          <w:sz w:val="24"/>
        </w:rPr>
        <w:t>.</w:t>
      </w:r>
      <w:r w:rsidR="00551539">
        <w:rPr>
          <w:rFonts w:ascii="Times New Roman" w:eastAsia="Times New Roman" w:hAnsi="Times New Roman" w:cs="Times New Roman"/>
          <w:sz w:val="24"/>
        </w:rPr>
        <w:t xml:space="preserve"> Approccio geometrico e successiva</w:t>
      </w:r>
      <w:r>
        <w:rPr>
          <w:rFonts w:ascii="Times New Roman" w:eastAsia="Times New Roman" w:hAnsi="Times New Roman" w:cs="Times New Roman"/>
          <w:sz w:val="24"/>
        </w:rPr>
        <w:t xml:space="preserve"> </w:t>
      </w:r>
      <w:r w:rsidR="00551539">
        <w:rPr>
          <w:rFonts w:ascii="Times New Roman" w:eastAsia="Times New Roman" w:hAnsi="Times New Roman" w:cs="Times New Roman"/>
          <w:sz w:val="24"/>
        </w:rPr>
        <w:t>d</w:t>
      </w:r>
      <w:r>
        <w:rPr>
          <w:rFonts w:ascii="Times New Roman" w:eastAsia="Times New Roman" w:hAnsi="Times New Roman" w:cs="Times New Roman"/>
          <w:sz w:val="24"/>
        </w:rPr>
        <w:t>imostra</w:t>
      </w:r>
      <w:r w:rsidR="00551539">
        <w:rPr>
          <w:rFonts w:ascii="Times New Roman" w:eastAsia="Times New Roman" w:hAnsi="Times New Roman" w:cs="Times New Roman"/>
          <w:sz w:val="24"/>
        </w:rPr>
        <w:softHyphen/>
      </w:r>
      <w:r>
        <w:rPr>
          <w:rFonts w:ascii="Times New Roman" w:eastAsia="Times New Roman" w:hAnsi="Times New Roman" w:cs="Times New Roman"/>
          <w:sz w:val="24"/>
        </w:rPr>
        <w:t xml:space="preserve">zione </w:t>
      </w:r>
      <w:r w:rsidR="00551539">
        <w:rPr>
          <w:rFonts w:ascii="Times New Roman" w:eastAsia="Times New Roman" w:hAnsi="Times New Roman" w:cs="Times New Roman"/>
          <w:sz w:val="24"/>
        </w:rPr>
        <w:t xml:space="preserve">algebrica </w:t>
      </w:r>
      <w:r>
        <w:rPr>
          <w:rFonts w:ascii="Times New Roman" w:eastAsia="Times New Roman" w:hAnsi="Times New Roman" w:cs="Times New Roman"/>
          <w:sz w:val="24"/>
        </w:rPr>
        <w:t>dell’ortogonalità del secondo vettore rispetto al primo</w:t>
      </w:r>
      <w:r w:rsidR="00F75DA2">
        <w:rPr>
          <w:rFonts w:ascii="Times New Roman" w:eastAsia="Times New Roman" w:hAnsi="Times New Roman" w:cs="Times New Roman"/>
          <w:sz w:val="24"/>
        </w:rPr>
        <w:t xml:space="preserve"> (e del terzo rispetto ai primi due già </w:t>
      </w:r>
      <w:proofErr w:type="spellStart"/>
      <w:r w:rsidR="00F75DA2">
        <w:rPr>
          <w:rFonts w:ascii="Times New Roman" w:eastAsia="Times New Roman" w:hAnsi="Times New Roman" w:cs="Times New Roman"/>
          <w:sz w:val="24"/>
        </w:rPr>
        <w:t>ortogonalizzati</w:t>
      </w:r>
      <w:proofErr w:type="spellEnd"/>
      <w:r w:rsidR="00F75DA2">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F75DA2">
        <w:rPr>
          <w:rFonts w:ascii="Times New Roman" w:eastAsia="Times New Roman" w:hAnsi="Times New Roman" w:cs="Times New Roman"/>
          <w:sz w:val="24"/>
        </w:rPr>
        <w:t>In generale, o</w:t>
      </w:r>
      <w:r>
        <w:rPr>
          <w:rFonts w:ascii="Times New Roman" w:eastAsia="Times New Roman" w:hAnsi="Times New Roman" w:cs="Times New Roman"/>
          <w:sz w:val="24"/>
        </w:rPr>
        <w:t>rtogonalità dell’</w:t>
      </w:r>
      <w:r w:rsidRPr="003B0E85">
        <w:rPr>
          <w:rFonts w:ascii="Times New Roman" w:eastAsia="Times New Roman" w:hAnsi="Times New Roman" w:cs="Times New Roman"/>
          <w:i/>
          <w:sz w:val="24"/>
        </w:rPr>
        <w:t>i</w:t>
      </w:r>
      <w:r>
        <w:rPr>
          <w:rFonts w:ascii="Times New Roman" w:eastAsia="Times New Roman" w:hAnsi="Times New Roman" w:cs="Times New Roman"/>
          <w:sz w:val="24"/>
        </w:rPr>
        <w:t xml:space="preserve">-esimo vettore rispetto a tutti i precedenti </w:t>
      </w:r>
      <w:r w:rsidRPr="003B0E85">
        <w:rPr>
          <w:rFonts w:ascii="Times New Roman" w:eastAsia="Times New Roman" w:hAnsi="Times New Roman" w:cs="Times New Roman"/>
          <w:i/>
          <w:sz w:val="24"/>
        </w:rPr>
        <w:t>i</w:t>
      </w:r>
      <w:r>
        <w:rPr>
          <w:rFonts w:ascii="Times New Roman" w:eastAsia="Times New Roman" w:hAnsi="Times New Roman" w:cs="Times New Roman"/>
          <w:sz w:val="24"/>
        </w:rPr>
        <w:t xml:space="preserve">-1 vettori </w:t>
      </w:r>
      <w:r w:rsidR="00532303">
        <w:rPr>
          <w:rFonts w:ascii="Times New Roman" w:eastAsia="Times New Roman" w:hAnsi="Times New Roman" w:cs="Times New Roman"/>
          <w:sz w:val="24"/>
        </w:rPr>
        <w:t xml:space="preserve">già </w:t>
      </w:r>
      <w:proofErr w:type="spellStart"/>
      <w:r>
        <w:rPr>
          <w:rFonts w:ascii="Times New Roman" w:eastAsia="Times New Roman" w:hAnsi="Times New Roman" w:cs="Times New Roman"/>
          <w:sz w:val="24"/>
        </w:rPr>
        <w:t>ortogonalizzati</w:t>
      </w:r>
      <w:proofErr w:type="spellEnd"/>
      <w:r w:rsidR="00532303">
        <w:rPr>
          <w:rFonts w:ascii="Times New Roman" w:eastAsia="Times New Roman" w:hAnsi="Times New Roman" w:cs="Times New Roman"/>
          <w:sz w:val="24"/>
        </w:rPr>
        <w:t xml:space="preserve"> - </w:t>
      </w:r>
      <w:r w:rsidR="00415B04">
        <w:rPr>
          <w:rFonts w:ascii="Times New Roman" w:eastAsia="Times New Roman" w:hAnsi="Times New Roman" w:cs="Times New Roman"/>
          <w:sz w:val="24"/>
        </w:rPr>
        <w:t>approfondimento</w:t>
      </w:r>
      <w:r>
        <w:rPr>
          <w:rFonts w:ascii="Times New Roman" w:eastAsia="Times New Roman" w:hAnsi="Times New Roman" w:cs="Times New Roman"/>
          <w:sz w:val="24"/>
        </w:rPr>
        <w:t xml:space="preserve">. Equazioni cartesiane di sottospazi di </w:t>
      </w:r>
      <w:proofErr w:type="spellStart"/>
      <w:r>
        <w:rPr>
          <w:rFonts w:ascii="Times New Roman" w:eastAsia="Times New Roman" w:hAnsi="Times New Roman" w:cs="Times New Roman"/>
          <w:sz w:val="24"/>
        </w:rPr>
        <w:t>R</w:t>
      </w:r>
      <w:r w:rsidRPr="003B0E85">
        <w:rPr>
          <w:rFonts w:ascii="Times New Roman" w:eastAsia="Times New Roman" w:hAnsi="Times New Roman" w:cs="Times New Roman"/>
          <w:i/>
          <w:sz w:val="24"/>
          <w:vertAlign w:val="superscript"/>
        </w:rPr>
        <w:t>n</w:t>
      </w:r>
      <w:proofErr w:type="spellEnd"/>
      <w:r>
        <w:rPr>
          <w:rFonts w:ascii="Times New Roman" w:eastAsia="Times New Roman" w:hAnsi="Times New Roman" w:cs="Times New Roman"/>
          <w:sz w:val="24"/>
        </w:rPr>
        <w:t xml:space="preserve"> (generaliz</w:t>
      </w:r>
      <w:r w:rsidR="004324FA">
        <w:rPr>
          <w:rFonts w:ascii="Times New Roman" w:eastAsia="Times New Roman" w:hAnsi="Times New Roman" w:cs="Times New Roman"/>
          <w:sz w:val="24"/>
        </w:rPr>
        <w:softHyphen/>
      </w:r>
      <w:r>
        <w:rPr>
          <w:rFonts w:ascii="Times New Roman" w:eastAsia="Times New Roman" w:hAnsi="Times New Roman" w:cs="Times New Roman"/>
          <w:sz w:val="24"/>
        </w:rPr>
        <w:lastRenderedPageBreak/>
        <w:t>zazione</w:t>
      </w:r>
      <w:r w:rsidR="00415B04">
        <w:rPr>
          <w:rFonts w:ascii="Times New Roman" w:eastAsia="Times New Roman" w:hAnsi="Times New Roman" w:cs="Times New Roman"/>
          <w:sz w:val="24"/>
        </w:rPr>
        <w:t>, in qualunque dimensione,</w:t>
      </w:r>
      <w:r>
        <w:rPr>
          <w:rFonts w:ascii="Times New Roman" w:eastAsia="Times New Roman" w:hAnsi="Times New Roman" w:cs="Times New Roman"/>
          <w:sz w:val="24"/>
        </w:rPr>
        <w:t xml:space="preserve"> delle formule per i piani e le rette passanti per l’origine</w:t>
      </w:r>
      <w:r w:rsidR="00532303">
        <w:rPr>
          <w:rFonts w:ascii="Times New Roman" w:eastAsia="Times New Roman" w:hAnsi="Times New Roman" w:cs="Times New Roman"/>
          <w:sz w:val="24"/>
        </w:rPr>
        <w:t>, mediante il rango di un’opportuna matrice</w:t>
      </w:r>
      <w:r w:rsidR="0072162A">
        <w:rPr>
          <w:rFonts w:ascii="Times New Roman" w:eastAsia="Times New Roman" w:hAnsi="Times New Roman" w:cs="Times New Roman"/>
          <w:sz w:val="24"/>
        </w:rPr>
        <w:t>).</w:t>
      </w:r>
    </w:p>
    <w:p w:rsidR="00CB703B" w:rsidRDefault="0072162A" w:rsidP="0072162A">
      <w:pPr>
        <w:spacing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Ven. 23-11 :</w:t>
      </w:r>
      <w:r>
        <w:rPr>
          <w:rFonts w:ascii="Times New Roman" w:eastAsia="Times New Roman" w:hAnsi="Times New Roman" w:cs="Times New Roman"/>
          <w:sz w:val="24"/>
        </w:rPr>
        <w:t xml:space="preserve"> Estensione di una base ad una base nello spazio ambiente. Sottospazio ortogonale a un dato sottospazio di </w:t>
      </w:r>
      <w:proofErr w:type="spellStart"/>
      <w:r>
        <w:rPr>
          <w:rFonts w:ascii="Times New Roman" w:eastAsia="Times New Roman" w:hAnsi="Times New Roman" w:cs="Times New Roman"/>
          <w:sz w:val="24"/>
        </w:rPr>
        <w:t>R</w:t>
      </w:r>
      <w:r w:rsidRPr="003B0E85">
        <w:rPr>
          <w:rFonts w:ascii="Times New Roman" w:eastAsia="Times New Roman" w:hAnsi="Times New Roman" w:cs="Times New Roman"/>
          <w:i/>
          <w:sz w:val="24"/>
          <w:vertAlign w:val="superscript"/>
        </w:rPr>
        <w:t>n</w:t>
      </w:r>
      <w:proofErr w:type="spellEnd"/>
      <w:r w:rsidR="0056319F">
        <w:rPr>
          <w:rFonts w:ascii="Times New Roman" w:eastAsia="Times New Roman" w:hAnsi="Times New Roman" w:cs="Times New Roman"/>
          <w:sz w:val="24"/>
        </w:rPr>
        <w:t xml:space="preserve"> ; c</w:t>
      </w:r>
      <w:r>
        <w:rPr>
          <w:rFonts w:ascii="Times New Roman" w:eastAsia="Times New Roman" w:hAnsi="Times New Roman" w:cs="Times New Roman"/>
          <w:sz w:val="24"/>
        </w:rPr>
        <w:t xml:space="preserve">aso particolare della formula di </w:t>
      </w:r>
      <w:proofErr w:type="spellStart"/>
      <w:r>
        <w:rPr>
          <w:rFonts w:ascii="Times New Roman" w:eastAsia="Times New Roman" w:hAnsi="Times New Roman" w:cs="Times New Roman"/>
          <w:sz w:val="24"/>
        </w:rPr>
        <w:t>Grassmann</w:t>
      </w:r>
      <w:proofErr w:type="spellEnd"/>
      <w:r>
        <w:rPr>
          <w:rFonts w:ascii="Times New Roman" w:eastAsia="Times New Roman" w:hAnsi="Times New Roman" w:cs="Times New Roman"/>
          <w:sz w:val="24"/>
        </w:rPr>
        <w:t xml:space="preserve"> (la somma delle dimensioni </w:t>
      </w:r>
      <w:r w:rsidR="0056319F">
        <w:rPr>
          <w:rFonts w:ascii="Times New Roman" w:eastAsia="Times New Roman" w:hAnsi="Times New Roman" w:cs="Times New Roman"/>
          <w:sz w:val="24"/>
        </w:rPr>
        <w:t xml:space="preserve">dei due sottospazi </w:t>
      </w:r>
      <w:r>
        <w:rPr>
          <w:rFonts w:ascii="Times New Roman" w:eastAsia="Times New Roman" w:hAnsi="Times New Roman" w:cs="Times New Roman"/>
          <w:sz w:val="24"/>
        </w:rPr>
        <w:t xml:space="preserve">è uguale alla dimensione dello spazio ambiente). Equazioni di un sottospazio ortogonale e calcolo di una </w:t>
      </w:r>
      <w:r w:rsidR="0056319F">
        <w:rPr>
          <w:rFonts w:ascii="Times New Roman" w:eastAsia="Times New Roman" w:hAnsi="Times New Roman" w:cs="Times New Roman"/>
          <w:sz w:val="24"/>
        </w:rPr>
        <w:t xml:space="preserve">sua </w:t>
      </w:r>
      <w:r>
        <w:rPr>
          <w:rFonts w:ascii="Times New Roman" w:eastAsia="Times New Roman" w:hAnsi="Times New Roman" w:cs="Times New Roman"/>
          <w:sz w:val="24"/>
        </w:rPr>
        <w:t>base. (</w:t>
      </w:r>
      <w:r w:rsidR="0056319F">
        <w:rPr>
          <w:rFonts w:ascii="Times New Roman" w:eastAsia="Times New Roman" w:hAnsi="Times New Roman" w:cs="Times New Roman"/>
          <w:sz w:val="24"/>
        </w:rPr>
        <w:t xml:space="preserve">1: </w:t>
      </w:r>
      <w:r>
        <w:rPr>
          <w:rFonts w:ascii="Times New Roman" w:eastAsia="Times New Roman" w:hAnsi="Times New Roman" w:cs="Times New Roman"/>
          <w:sz w:val="24"/>
        </w:rPr>
        <w:t xml:space="preserve">estensione di una base </w:t>
      </w:r>
      <w:r w:rsidR="0056319F">
        <w:rPr>
          <w:rFonts w:ascii="Times New Roman" w:eastAsia="Times New Roman" w:hAnsi="Times New Roman" w:cs="Times New Roman"/>
          <w:sz w:val="24"/>
        </w:rPr>
        <w:t xml:space="preserve">del sottospazio iniziale </w:t>
      </w:r>
      <w:r>
        <w:rPr>
          <w:rFonts w:ascii="Times New Roman" w:eastAsia="Times New Roman" w:hAnsi="Times New Roman" w:cs="Times New Roman"/>
          <w:sz w:val="24"/>
        </w:rPr>
        <w:t xml:space="preserve">e successiva </w:t>
      </w:r>
      <w:proofErr w:type="spellStart"/>
      <w:r>
        <w:rPr>
          <w:rFonts w:ascii="Times New Roman" w:eastAsia="Times New Roman" w:hAnsi="Times New Roman" w:cs="Times New Roman"/>
          <w:sz w:val="24"/>
        </w:rPr>
        <w:t>ortogonalizzazione</w:t>
      </w:r>
      <w:proofErr w:type="spellEnd"/>
      <w:r w:rsidR="0056319F">
        <w:rPr>
          <w:rFonts w:ascii="Times New Roman" w:eastAsia="Times New Roman" w:hAnsi="Times New Roman" w:cs="Times New Roman"/>
          <w:sz w:val="24"/>
        </w:rPr>
        <w:t xml:space="preserve"> dei nuovi elementi</w:t>
      </w:r>
      <w:r>
        <w:rPr>
          <w:rFonts w:ascii="Times New Roman" w:eastAsia="Times New Roman" w:hAnsi="Times New Roman" w:cs="Times New Roman"/>
          <w:sz w:val="24"/>
        </w:rPr>
        <w:t>;</w:t>
      </w:r>
      <w:r w:rsidR="0056319F">
        <w:rPr>
          <w:rFonts w:ascii="Times New Roman" w:eastAsia="Times New Roman" w:hAnsi="Times New Roman" w:cs="Times New Roman"/>
          <w:sz w:val="24"/>
        </w:rPr>
        <w:t xml:space="preserve"> 2: calcolo delle equazioni e successivo calcolo della base; 3: direttamente dai coefficienti delle equazioni del sottospazio iniziale). Prodotto vettoriale, definizione geometrica e formula (da dimostrare). Calcolo di aree di triangoli mediante il prodotto vettoriale.</w:t>
      </w:r>
    </w:p>
    <w:p w:rsidR="00A22B5E" w:rsidRDefault="00A22B5E" w:rsidP="0072162A">
      <w:pPr>
        <w:spacing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Mar. 27-11 :</w:t>
      </w:r>
      <w:r>
        <w:rPr>
          <w:rFonts w:ascii="Times New Roman" w:eastAsia="Times New Roman" w:hAnsi="Times New Roman" w:cs="Times New Roman"/>
          <w:sz w:val="24"/>
        </w:rPr>
        <w:t xml:space="preserve"> Approfondimenti sul prodotto vettoriale e sul calcolo di aree. Cenno al calcolo del volume di un parallelepipedo. Dimostrazione della formula del prodotto vettoriale (la distributività è lasciata come approfondimento). Ultimo argomento sui sottospazi: la formula di </w:t>
      </w:r>
      <w:proofErr w:type="spellStart"/>
      <w:r>
        <w:rPr>
          <w:rFonts w:ascii="Times New Roman" w:eastAsia="Times New Roman" w:hAnsi="Times New Roman" w:cs="Times New Roman"/>
          <w:sz w:val="24"/>
        </w:rPr>
        <w:t>Grassman</w:t>
      </w:r>
      <w:r w:rsidR="000742B7">
        <w:rPr>
          <w:rFonts w:ascii="Times New Roman" w:eastAsia="Times New Roman" w:hAnsi="Times New Roman" w:cs="Times New Roman"/>
          <w:sz w:val="24"/>
        </w:rPr>
        <w:t>n</w:t>
      </w:r>
      <w:proofErr w:type="spellEnd"/>
      <w:r w:rsidR="000742B7">
        <w:rPr>
          <w:rFonts w:ascii="Times New Roman" w:eastAsia="Times New Roman" w:hAnsi="Times New Roman" w:cs="Times New Roman"/>
          <w:sz w:val="24"/>
        </w:rPr>
        <w:t>. Intersezione di sottospazi: c</w:t>
      </w:r>
      <w:r>
        <w:rPr>
          <w:rFonts w:ascii="Times New Roman" w:eastAsia="Times New Roman" w:hAnsi="Times New Roman" w:cs="Times New Roman"/>
          <w:sz w:val="24"/>
        </w:rPr>
        <w:t>alcolo di una base dell’intersezione</w:t>
      </w:r>
      <w:r w:rsidR="000742B7">
        <w:rPr>
          <w:rFonts w:ascii="Times New Roman" w:eastAsia="Times New Roman" w:hAnsi="Times New Roman" w:cs="Times New Roman"/>
          <w:sz w:val="24"/>
        </w:rPr>
        <w:t xml:space="preserve"> (esempio di due piani in R</w:t>
      </w:r>
      <w:r w:rsidR="000742B7">
        <w:rPr>
          <w:rFonts w:ascii="Times New Roman" w:eastAsia="Times New Roman" w:hAnsi="Times New Roman" w:cs="Times New Roman"/>
          <w:sz w:val="24"/>
          <w:vertAlign w:val="superscript"/>
        </w:rPr>
        <w:t>3</w:t>
      </w:r>
      <w:r w:rsidR="000742B7">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mediante un sistema di equazioni cartesiane o mediante le equazioni parametriche.</w:t>
      </w:r>
    </w:p>
    <w:p w:rsidR="00FC1521" w:rsidRDefault="00FC1521" w:rsidP="0072162A">
      <w:pPr>
        <w:spacing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Mer. 28-11 :</w:t>
      </w:r>
      <w:r>
        <w:rPr>
          <w:rFonts w:ascii="Times New Roman" w:eastAsia="Times New Roman" w:hAnsi="Times New Roman" w:cs="Times New Roman"/>
          <w:sz w:val="24"/>
        </w:rPr>
        <w:t xml:space="preserve"> Somma di sottospazi</w:t>
      </w:r>
      <w:r w:rsidR="00842FBD">
        <w:rPr>
          <w:rFonts w:ascii="Times New Roman" w:eastAsia="Times New Roman" w:hAnsi="Times New Roman" w:cs="Times New Roman"/>
          <w:sz w:val="24"/>
        </w:rPr>
        <w:t xml:space="preserve"> (</w:t>
      </w:r>
      <w:r w:rsidR="004865B0">
        <w:rPr>
          <w:rFonts w:ascii="Times New Roman" w:eastAsia="Times New Roman" w:hAnsi="Times New Roman" w:cs="Times New Roman"/>
          <w:sz w:val="24"/>
        </w:rPr>
        <w:t>l’</w:t>
      </w:r>
      <w:r w:rsidR="004865B0" w:rsidRPr="00842FBD">
        <w:rPr>
          <w:rFonts w:ascii="Times New Roman" w:eastAsia="Times New Roman" w:hAnsi="Times New Roman" w:cs="Times New Roman"/>
          <w:i/>
          <w:sz w:val="24"/>
        </w:rPr>
        <w:t>unione</w:t>
      </w:r>
      <w:r w:rsidR="004865B0">
        <w:rPr>
          <w:rFonts w:ascii="Times New Roman" w:eastAsia="Times New Roman" w:hAnsi="Times New Roman" w:cs="Times New Roman"/>
          <w:sz w:val="24"/>
        </w:rPr>
        <w:t xml:space="preserve"> di </w:t>
      </w:r>
      <w:r w:rsidR="00842FBD">
        <w:rPr>
          <w:rFonts w:ascii="Times New Roman" w:eastAsia="Times New Roman" w:hAnsi="Times New Roman" w:cs="Times New Roman"/>
          <w:sz w:val="24"/>
        </w:rPr>
        <w:t>due s</w:t>
      </w:r>
      <w:r w:rsidR="004865B0">
        <w:rPr>
          <w:rFonts w:ascii="Times New Roman" w:eastAsia="Times New Roman" w:hAnsi="Times New Roman" w:cs="Times New Roman"/>
          <w:sz w:val="24"/>
        </w:rPr>
        <w:t>ottospazi non è un sottospazio ed è in generale contenuta strettamente nella somma)</w:t>
      </w:r>
      <w:r w:rsidR="00842FBD">
        <w:rPr>
          <w:rFonts w:ascii="Times New Roman" w:eastAsia="Times New Roman" w:hAnsi="Times New Roman" w:cs="Times New Roman"/>
          <w:sz w:val="24"/>
        </w:rPr>
        <w:t>. Somma diretta</w:t>
      </w:r>
      <w:r>
        <w:rPr>
          <w:rFonts w:ascii="Times New Roman" w:eastAsia="Times New Roman" w:hAnsi="Times New Roman" w:cs="Times New Roman"/>
          <w:sz w:val="24"/>
        </w:rPr>
        <w:t xml:space="preserve">. </w:t>
      </w:r>
      <w:r w:rsidR="00514159">
        <w:rPr>
          <w:rFonts w:ascii="Times New Roman" w:eastAsia="Times New Roman" w:hAnsi="Times New Roman" w:cs="Times New Roman"/>
          <w:sz w:val="24"/>
        </w:rPr>
        <w:t xml:space="preserve">Formula di </w:t>
      </w:r>
      <w:proofErr w:type="spellStart"/>
      <w:r w:rsidR="00514159">
        <w:rPr>
          <w:rFonts w:ascii="Times New Roman" w:eastAsia="Times New Roman" w:hAnsi="Times New Roman" w:cs="Times New Roman"/>
          <w:sz w:val="24"/>
        </w:rPr>
        <w:t>Grassmann</w:t>
      </w:r>
      <w:proofErr w:type="spellEnd"/>
      <w:r w:rsidR="00514159">
        <w:rPr>
          <w:rFonts w:ascii="Times New Roman" w:eastAsia="Times New Roman" w:hAnsi="Times New Roman" w:cs="Times New Roman"/>
          <w:sz w:val="24"/>
        </w:rPr>
        <w:t xml:space="preserve"> nel caso generale. </w:t>
      </w:r>
      <w:r>
        <w:rPr>
          <w:rFonts w:ascii="Times New Roman" w:eastAsia="Times New Roman" w:hAnsi="Times New Roman" w:cs="Times New Roman"/>
          <w:sz w:val="24"/>
        </w:rPr>
        <w:t xml:space="preserve">Sfera nello spazio </w:t>
      </w:r>
      <w:proofErr w:type="spellStart"/>
      <w:r w:rsidRPr="00085D91">
        <w:rPr>
          <w:rFonts w:ascii="Times New Roman" w:eastAsia="Times New Roman" w:hAnsi="Times New Roman" w:cs="Times New Roman"/>
          <w:i/>
          <w:sz w:val="24"/>
        </w:rPr>
        <w:t>Oxyz</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e analogia con la circonferenza nel piano </w:t>
      </w:r>
      <w:proofErr w:type="spellStart"/>
      <w:r w:rsidRPr="00085D91">
        <w:rPr>
          <w:rFonts w:ascii="Times New Roman" w:eastAsia="Times New Roman" w:hAnsi="Times New Roman" w:cs="Times New Roman"/>
          <w:i/>
          <w:sz w:val="24"/>
        </w:rPr>
        <w:t>Oxy</w:t>
      </w:r>
      <w:proofErr w:type="spellEnd"/>
      <w:r>
        <w:rPr>
          <w:rFonts w:ascii="Times New Roman" w:eastAsia="Times New Roman" w:hAnsi="Times New Roman" w:cs="Times New Roman"/>
          <w:sz w:val="24"/>
        </w:rPr>
        <w:t>.</w:t>
      </w:r>
      <w:r w:rsidR="001427D3">
        <w:rPr>
          <w:rFonts w:ascii="Times New Roman" w:eastAsia="Times New Roman" w:hAnsi="Times New Roman" w:cs="Times New Roman"/>
          <w:sz w:val="24"/>
        </w:rPr>
        <w:t xml:space="preserve"> </w:t>
      </w:r>
      <w:r w:rsidR="001427D3" w:rsidRPr="001148EC">
        <w:rPr>
          <w:rFonts w:ascii="Times New Roman" w:eastAsia="Times New Roman" w:hAnsi="Times New Roman" w:cs="Times New Roman"/>
          <w:i/>
          <w:sz w:val="24"/>
        </w:rPr>
        <w:t>Questionario OPIS</w:t>
      </w:r>
      <w:r w:rsidR="00216E2C">
        <w:rPr>
          <w:rFonts w:ascii="Times New Roman" w:eastAsia="Times New Roman" w:hAnsi="Times New Roman" w:cs="Times New Roman"/>
          <w:i/>
          <w:sz w:val="24"/>
        </w:rPr>
        <w:t xml:space="preserve"> </w:t>
      </w:r>
      <w:r w:rsidR="00216E2C">
        <w:rPr>
          <w:rFonts w:ascii="Times New Roman" w:eastAsia="Times New Roman" w:hAnsi="Times New Roman" w:cs="Times New Roman"/>
          <w:sz w:val="24"/>
        </w:rPr>
        <w:t>(opinioni studenti)</w:t>
      </w:r>
      <w:r w:rsidR="001427D3">
        <w:rPr>
          <w:rFonts w:ascii="Times New Roman" w:eastAsia="Times New Roman" w:hAnsi="Times New Roman" w:cs="Times New Roman"/>
          <w:sz w:val="24"/>
        </w:rPr>
        <w:t>.</w:t>
      </w:r>
    </w:p>
    <w:p w:rsidR="00514159" w:rsidRDefault="004E5D46" w:rsidP="0072162A">
      <w:pPr>
        <w:spacing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Gio. 29-11 :</w:t>
      </w:r>
      <w:r>
        <w:rPr>
          <w:rFonts w:ascii="Times New Roman" w:eastAsia="Times New Roman" w:hAnsi="Times New Roman" w:cs="Times New Roman"/>
          <w:sz w:val="24"/>
        </w:rPr>
        <w:t xml:space="preserve"> Dimostrazione della formula di </w:t>
      </w:r>
      <w:proofErr w:type="spellStart"/>
      <w:r>
        <w:rPr>
          <w:rFonts w:ascii="Times New Roman" w:eastAsia="Times New Roman" w:hAnsi="Times New Roman" w:cs="Times New Roman"/>
          <w:sz w:val="24"/>
        </w:rPr>
        <w:t>Grassmann</w:t>
      </w:r>
      <w:proofErr w:type="spellEnd"/>
      <w:r>
        <w:rPr>
          <w:rFonts w:ascii="Times New Roman" w:eastAsia="Times New Roman" w:hAnsi="Times New Roman" w:cs="Times New Roman"/>
          <w:sz w:val="24"/>
        </w:rPr>
        <w:t xml:space="preserve"> (sintesi, utilizzando il completamento delle basi). Cenno alla dimostrazione </w:t>
      </w:r>
      <w:r w:rsidR="00232521">
        <w:rPr>
          <w:rFonts w:ascii="Times New Roman" w:eastAsia="Times New Roman" w:hAnsi="Times New Roman" w:cs="Times New Roman"/>
          <w:sz w:val="24"/>
        </w:rPr>
        <w:t xml:space="preserve">alternativa </w:t>
      </w:r>
      <w:r>
        <w:rPr>
          <w:rFonts w:ascii="Times New Roman" w:eastAsia="Times New Roman" w:hAnsi="Times New Roman" w:cs="Times New Roman"/>
          <w:sz w:val="24"/>
        </w:rPr>
        <w:t xml:space="preserve">mediante il rango, in spazi </w:t>
      </w:r>
      <w:proofErr w:type="spellStart"/>
      <w:r>
        <w:rPr>
          <w:rFonts w:ascii="Times New Roman" w:eastAsia="Times New Roman" w:hAnsi="Times New Roman" w:cs="Times New Roman"/>
          <w:sz w:val="24"/>
        </w:rPr>
        <w:t>R</w:t>
      </w:r>
      <w:r w:rsidRPr="003B0E85">
        <w:rPr>
          <w:rFonts w:ascii="Times New Roman" w:eastAsia="Times New Roman" w:hAnsi="Times New Roman" w:cs="Times New Roman"/>
          <w:i/>
          <w:sz w:val="24"/>
          <w:vertAlign w:val="superscript"/>
        </w:rPr>
        <w:t>n</w:t>
      </w:r>
      <w:proofErr w:type="spellEnd"/>
      <w:r>
        <w:rPr>
          <w:rFonts w:ascii="Times New Roman" w:eastAsia="Times New Roman" w:hAnsi="Times New Roman" w:cs="Times New Roman"/>
          <w:sz w:val="24"/>
        </w:rPr>
        <w:t xml:space="preserve">. Prodotto misto. Nuovo argomento: applicazioni lineari e </w:t>
      </w:r>
      <w:proofErr w:type="spellStart"/>
      <w:r>
        <w:rPr>
          <w:rFonts w:ascii="Times New Roman" w:eastAsia="Times New Roman" w:hAnsi="Times New Roman" w:cs="Times New Roman"/>
          <w:sz w:val="24"/>
        </w:rPr>
        <w:t>autovettori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Autovettori</w:t>
      </w:r>
      <w:proofErr w:type="spellEnd"/>
      <w:r>
        <w:rPr>
          <w:rFonts w:ascii="Times New Roman" w:eastAsia="Times New Roman" w:hAnsi="Times New Roman" w:cs="Times New Roman"/>
          <w:sz w:val="24"/>
        </w:rPr>
        <w:t xml:space="preserve"> e </w:t>
      </w:r>
      <w:proofErr w:type="spellStart"/>
      <w:r>
        <w:rPr>
          <w:rFonts w:ascii="Times New Roman" w:eastAsia="Times New Roman" w:hAnsi="Times New Roman" w:cs="Times New Roman"/>
          <w:sz w:val="24"/>
        </w:rPr>
        <w:t>autovalori</w:t>
      </w:r>
      <w:proofErr w:type="spellEnd"/>
      <w:r>
        <w:rPr>
          <w:rFonts w:ascii="Times New Roman" w:eastAsia="Times New Roman" w:hAnsi="Times New Roman" w:cs="Times New Roman"/>
          <w:sz w:val="24"/>
        </w:rPr>
        <w:t xml:space="preserve"> relativi a una matrice (calcolo formale, per ora indipendente dal significato di </w:t>
      </w:r>
      <w:proofErr w:type="spellStart"/>
      <w:r>
        <w:rPr>
          <w:rFonts w:ascii="Times New Roman" w:eastAsia="Times New Roman" w:hAnsi="Times New Roman" w:cs="Times New Roman"/>
          <w:sz w:val="24"/>
        </w:rPr>
        <w:t>autovettore</w:t>
      </w:r>
      <w:proofErr w:type="spellEnd"/>
      <w:r>
        <w:rPr>
          <w:rFonts w:ascii="Times New Roman" w:eastAsia="Times New Roman" w:hAnsi="Times New Roman" w:cs="Times New Roman"/>
          <w:sz w:val="24"/>
        </w:rPr>
        <w:t xml:space="preserve"> in un dato contesto</w:t>
      </w:r>
      <w:r w:rsidR="00232521">
        <w:rPr>
          <w:rFonts w:ascii="Times New Roman" w:eastAsia="Times New Roman" w:hAnsi="Times New Roman" w:cs="Times New Roman"/>
          <w:sz w:val="24"/>
        </w:rPr>
        <w:t xml:space="preserve"> come ad es. un’applicazione lineare</w:t>
      </w:r>
      <w:r>
        <w:rPr>
          <w:rFonts w:ascii="Times New Roman" w:eastAsia="Times New Roman" w:hAnsi="Times New Roman" w:cs="Times New Roman"/>
          <w:sz w:val="24"/>
        </w:rPr>
        <w:t xml:space="preserve">). </w:t>
      </w:r>
      <w:r w:rsidR="0018467F">
        <w:rPr>
          <w:rFonts w:ascii="Times New Roman" w:eastAsia="Times New Roman" w:hAnsi="Times New Roman" w:cs="Times New Roman"/>
          <w:sz w:val="24"/>
        </w:rPr>
        <w:t>Metodo</w:t>
      </w:r>
      <w:r>
        <w:rPr>
          <w:rFonts w:ascii="Times New Roman" w:eastAsia="Times New Roman" w:hAnsi="Times New Roman" w:cs="Times New Roman"/>
          <w:sz w:val="24"/>
        </w:rPr>
        <w:t xml:space="preserve"> per il calcolo d</w:t>
      </w:r>
      <w:r w:rsidR="0058294A">
        <w:rPr>
          <w:rFonts w:ascii="Times New Roman" w:eastAsia="Times New Roman" w:hAnsi="Times New Roman" w:cs="Times New Roman"/>
          <w:sz w:val="24"/>
        </w:rPr>
        <w:t>egl</w:t>
      </w:r>
      <w:r>
        <w:rPr>
          <w:rFonts w:ascii="Times New Roman" w:eastAsia="Times New Roman" w:hAnsi="Times New Roman" w:cs="Times New Roman"/>
          <w:sz w:val="24"/>
        </w:rPr>
        <w:t xml:space="preserve">i </w:t>
      </w:r>
      <w:proofErr w:type="spellStart"/>
      <w:r>
        <w:rPr>
          <w:rFonts w:ascii="Times New Roman" w:eastAsia="Times New Roman" w:hAnsi="Times New Roman" w:cs="Times New Roman"/>
          <w:sz w:val="24"/>
        </w:rPr>
        <w:t>autovettori</w:t>
      </w:r>
      <w:proofErr w:type="spellEnd"/>
      <w:r>
        <w:rPr>
          <w:rFonts w:ascii="Times New Roman" w:eastAsia="Times New Roman" w:hAnsi="Times New Roman" w:cs="Times New Roman"/>
          <w:sz w:val="24"/>
        </w:rPr>
        <w:t xml:space="preserve"> e sua dimostrazione. Panoramica sull’importanza del concetto di </w:t>
      </w:r>
      <w:proofErr w:type="spellStart"/>
      <w:r>
        <w:rPr>
          <w:rFonts w:ascii="Times New Roman" w:eastAsia="Times New Roman" w:hAnsi="Times New Roman" w:cs="Times New Roman"/>
          <w:sz w:val="24"/>
        </w:rPr>
        <w:t>autovettore</w:t>
      </w:r>
      <w:proofErr w:type="spellEnd"/>
      <w:r>
        <w:rPr>
          <w:rFonts w:ascii="Times New Roman" w:eastAsia="Times New Roman" w:hAnsi="Times New Roman" w:cs="Times New Roman"/>
          <w:sz w:val="24"/>
        </w:rPr>
        <w:t xml:space="preserve"> in questioni applicative e nella matematica pura. Significato </w:t>
      </w:r>
      <w:r w:rsidR="0058294A">
        <w:rPr>
          <w:rFonts w:ascii="Times New Roman" w:eastAsia="Times New Roman" w:hAnsi="Times New Roman" w:cs="Times New Roman"/>
          <w:sz w:val="24"/>
        </w:rPr>
        <w:t xml:space="preserve">non banale </w:t>
      </w:r>
      <w:r>
        <w:rPr>
          <w:rFonts w:ascii="Times New Roman" w:eastAsia="Times New Roman" w:hAnsi="Times New Roman" w:cs="Times New Roman"/>
          <w:sz w:val="24"/>
        </w:rPr>
        <w:t>dell’</w:t>
      </w:r>
      <w:proofErr w:type="spellStart"/>
      <w:r>
        <w:rPr>
          <w:rFonts w:ascii="Times New Roman" w:eastAsia="Times New Roman" w:hAnsi="Times New Roman" w:cs="Times New Roman"/>
          <w:sz w:val="24"/>
        </w:rPr>
        <w:t>autovalore</w:t>
      </w:r>
      <w:proofErr w:type="spellEnd"/>
      <w:r>
        <w:rPr>
          <w:rFonts w:ascii="Times New Roman" w:eastAsia="Times New Roman" w:hAnsi="Times New Roman" w:cs="Times New Roman"/>
          <w:sz w:val="24"/>
        </w:rPr>
        <w:t xml:space="preserve"> nullo</w:t>
      </w:r>
      <w:r w:rsidR="006C667A">
        <w:rPr>
          <w:rFonts w:ascii="Times New Roman" w:eastAsia="Times New Roman" w:hAnsi="Times New Roman" w:cs="Times New Roman"/>
          <w:sz w:val="24"/>
        </w:rPr>
        <w:t xml:space="preserve"> (invece il vettore nullo non è </w:t>
      </w:r>
      <w:r w:rsidR="00720559">
        <w:rPr>
          <w:rFonts w:ascii="Times New Roman" w:eastAsia="Times New Roman" w:hAnsi="Times New Roman" w:cs="Times New Roman"/>
          <w:sz w:val="24"/>
        </w:rPr>
        <w:t xml:space="preserve">mai </w:t>
      </w:r>
      <w:r w:rsidR="006C667A">
        <w:rPr>
          <w:rFonts w:ascii="Times New Roman" w:eastAsia="Times New Roman" w:hAnsi="Times New Roman" w:cs="Times New Roman"/>
          <w:sz w:val="24"/>
        </w:rPr>
        <w:t xml:space="preserve">un </w:t>
      </w:r>
      <w:proofErr w:type="spellStart"/>
      <w:r w:rsidR="006C667A">
        <w:rPr>
          <w:rFonts w:ascii="Times New Roman" w:eastAsia="Times New Roman" w:hAnsi="Times New Roman" w:cs="Times New Roman"/>
          <w:sz w:val="24"/>
        </w:rPr>
        <w:t>autovettore</w:t>
      </w:r>
      <w:proofErr w:type="spellEnd"/>
      <w:r w:rsidR="00BA2751">
        <w:rPr>
          <w:rFonts w:ascii="Times New Roman" w:eastAsia="Times New Roman" w:hAnsi="Times New Roman" w:cs="Times New Roman"/>
          <w:sz w:val="24"/>
        </w:rPr>
        <w:t>, per definizione</w:t>
      </w:r>
      <w:r w:rsidR="00057FF4">
        <w:rPr>
          <w:rFonts w:ascii="Times New Roman" w:eastAsia="Times New Roman" w:hAnsi="Times New Roman" w:cs="Times New Roman"/>
          <w:sz w:val="24"/>
        </w:rPr>
        <w:t>!</w:t>
      </w:r>
      <w:r w:rsidR="006C667A">
        <w:rPr>
          <w:rFonts w:ascii="Times New Roman" w:eastAsia="Times New Roman" w:hAnsi="Times New Roman" w:cs="Times New Roman"/>
          <w:sz w:val="24"/>
        </w:rPr>
        <w:t>)</w:t>
      </w:r>
      <w:r>
        <w:rPr>
          <w:rFonts w:ascii="Times New Roman" w:eastAsia="Times New Roman" w:hAnsi="Times New Roman" w:cs="Times New Roman"/>
          <w:sz w:val="24"/>
        </w:rPr>
        <w:t>.</w:t>
      </w:r>
    </w:p>
    <w:p w:rsidR="00D76E30" w:rsidRDefault="00D76E30" w:rsidP="0072162A">
      <w:pPr>
        <w:spacing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Ven. 30-11 :</w:t>
      </w:r>
      <w:r>
        <w:rPr>
          <w:rFonts w:ascii="Times New Roman" w:eastAsia="Times New Roman" w:hAnsi="Times New Roman" w:cs="Times New Roman"/>
          <w:sz w:val="24"/>
        </w:rPr>
        <w:t xml:space="preserve"> Le due molteplicità associate a un </w:t>
      </w:r>
      <w:proofErr w:type="spellStart"/>
      <w:r>
        <w:rPr>
          <w:rFonts w:ascii="Times New Roman" w:eastAsia="Times New Roman" w:hAnsi="Times New Roman" w:cs="Times New Roman"/>
          <w:sz w:val="24"/>
        </w:rPr>
        <w:t>autovalore</w:t>
      </w:r>
      <w:proofErr w:type="spellEnd"/>
      <w:r>
        <w:rPr>
          <w:rFonts w:ascii="Times New Roman" w:eastAsia="Times New Roman" w:hAnsi="Times New Roman" w:cs="Times New Roman"/>
          <w:sz w:val="24"/>
        </w:rPr>
        <w:t xml:space="preserve"> (da dimostrare: la geometrica non supera</w:t>
      </w:r>
      <w:r w:rsidR="008C3A1D">
        <w:rPr>
          <w:rFonts w:ascii="Times New Roman" w:eastAsia="Times New Roman" w:hAnsi="Times New Roman" w:cs="Times New Roman"/>
          <w:sz w:val="24"/>
        </w:rPr>
        <w:t xml:space="preserve"> mai</w:t>
      </w:r>
      <w:r>
        <w:rPr>
          <w:rFonts w:ascii="Times New Roman" w:eastAsia="Times New Roman" w:hAnsi="Times New Roman" w:cs="Times New Roman"/>
          <w:sz w:val="24"/>
        </w:rPr>
        <w:t xml:space="preserve"> l’algebrica). Argomento </w:t>
      </w:r>
      <w:r w:rsidR="002912BF">
        <w:rPr>
          <w:rFonts w:ascii="Times New Roman" w:eastAsia="Times New Roman" w:hAnsi="Times New Roman" w:cs="Times New Roman"/>
          <w:sz w:val="24"/>
        </w:rPr>
        <w:t xml:space="preserve">fondamentale </w:t>
      </w:r>
      <w:r>
        <w:rPr>
          <w:rFonts w:ascii="Times New Roman" w:eastAsia="Times New Roman" w:hAnsi="Times New Roman" w:cs="Times New Roman"/>
          <w:sz w:val="24"/>
        </w:rPr>
        <w:t>correlato: le applicazioni (o funzioni) lineari. Relazione tra equazioni e funzioni</w:t>
      </w:r>
      <w:r w:rsidR="008C3A1D">
        <w:rPr>
          <w:rFonts w:ascii="Times New Roman" w:eastAsia="Times New Roman" w:hAnsi="Times New Roman" w:cs="Times New Roman"/>
          <w:sz w:val="24"/>
        </w:rPr>
        <w:t xml:space="preserve"> anche non lineari,</w:t>
      </w:r>
      <w:r>
        <w:rPr>
          <w:rFonts w:ascii="Times New Roman" w:eastAsia="Times New Roman" w:hAnsi="Times New Roman" w:cs="Times New Roman"/>
          <w:sz w:val="24"/>
        </w:rPr>
        <w:t xml:space="preserve"> nel caso di una sola variabile. Caso particolare delle funzioni lineari (definite mediante le due classiche proprietà) ed estensione ai sistemi lineari</w:t>
      </w:r>
      <w:r w:rsidR="008C3A1D">
        <w:rPr>
          <w:rFonts w:ascii="Times New Roman" w:eastAsia="Times New Roman" w:hAnsi="Times New Roman" w:cs="Times New Roman"/>
          <w:sz w:val="24"/>
        </w:rPr>
        <w:t xml:space="preserve"> in più incognite</w:t>
      </w:r>
      <w:r>
        <w:rPr>
          <w:rFonts w:ascii="Times New Roman" w:eastAsia="Times New Roman" w:hAnsi="Times New Roman" w:cs="Times New Roman"/>
          <w:sz w:val="24"/>
        </w:rPr>
        <w:t xml:space="preserve">: applicazioni lineari tra spazi </w:t>
      </w:r>
      <w:proofErr w:type="spellStart"/>
      <w:r>
        <w:rPr>
          <w:rFonts w:ascii="Times New Roman" w:eastAsia="Times New Roman" w:hAnsi="Times New Roman" w:cs="Times New Roman"/>
          <w:sz w:val="24"/>
        </w:rPr>
        <w:t>R</w:t>
      </w:r>
      <w:r w:rsidRPr="003B0E85">
        <w:rPr>
          <w:rFonts w:ascii="Times New Roman" w:eastAsia="Times New Roman" w:hAnsi="Times New Roman" w:cs="Times New Roman"/>
          <w:i/>
          <w:sz w:val="24"/>
          <w:vertAlign w:val="superscript"/>
        </w:rPr>
        <w:t>n</w:t>
      </w:r>
      <w:proofErr w:type="spellEnd"/>
      <w:r>
        <w:rPr>
          <w:rFonts w:ascii="Times New Roman" w:eastAsia="Times New Roman" w:hAnsi="Times New Roman" w:cs="Times New Roman"/>
          <w:i/>
          <w:sz w:val="24"/>
          <w:vertAlign w:val="superscript"/>
        </w:rPr>
        <w:t xml:space="preserve"> </w:t>
      </w:r>
      <w:r w:rsidR="008C3A1D">
        <w:rPr>
          <w:rFonts w:ascii="Times New Roman" w:eastAsia="Times New Roman" w:hAnsi="Times New Roman" w:cs="Times New Roman"/>
          <w:sz w:val="24"/>
        </w:rPr>
        <w:t xml:space="preserve"> con </w:t>
      </w:r>
      <w:r w:rsidR="008C3A1D" w:rsidRPr="008C3A1D">
        <w:rPr>
          <w:rFonts w:ascii="Times New Roman" w:eastAsia="Times New Roman" w:hAnsi="Times New Roman" w:cs="Times New Roman"/>
          <w:i/>
          <w:sz w:val="24"/>
        </w:rPr>
        <w:t>n</w:t>
      </w:r>
      <w:r w:rsidR="008C3A1D">
        <w:rPr>
          <w:rFonts w:ascii="Times New Roman" w:eastAsia="Times New Roman" w:hAnsi="Times New Roman" w:cs="Times New Roman"/>
          <w:i/>
          <w:sz w:val="24"/>
        </w:rPr>
        <w:t xml:space="preserve"> </w:t>
      </w:r>
      <w:r w:rsidR="008C3A1D">
        <w:rPr>
          <w:rFonts w:ascii="Times New Roman" w:eastAsia="Times New Roman" w:hAnsi="Times New Roman" w:cs="Times New Roman"/>
          <w:sz w:val="24"/>
        </w:rPr>
        <w:t xml:space="preserve">&gt; 1 . Dominio, codominio, immagine. </w:t>
      </w:r>
      <w:proofErr w:type="spellStart"/>
      <w:r>
        <w:rPr>
          <w:rFonts w:ascii="Times New Roman" w:eastAsia="Times New Roman" w:hAnsi="Times New Roman" w:cs="Times New Roman"/>
          <w:sz w:val="24"/>
        </w:rPr>
        <w:t>Iniettività</w:t>
      </w:r>
      <w:proofErr w:type="spellEnd"/>
      <w:r>
        <w:rPr>
          <w:rFonts w:ascii="Times New Roman" w:eastAsia="Times New Roman" w:hAnsi="Times New Roman" w:cs="Times New Roman"/>
          <w:sz w:val="24"/>
        </w:rPr>
        <w:t xml:space="preserve"> e </w:t>
      </w:r>
      <w:proofErr w:type="spellStart"/>
      <w:r>
        <w:rPr>
          <w:rFonts w:ascii="Times New Roman" w:eastAsia="Times New Roman" w:hAnsi="Times New Roman" w:cs="Times New Roman"/>
          <w:sz w:val="24"/>
        </w:rPr>
        <w:t>suriet</w:t>
      </w:r>
      <w:r w:rsidR="008C3A1D">
        <w:rPr>
          <w:rFonts w:ascii="Times New Roman" w:eastAsia="Times New Roman" w:hAnsi="Times New Roman" w:cs="Times New Roman"/>
          <w:sz w:val="24"/>
        </w:rPr>
        <w:softHyphen/>
      </w:r>
      <w:r>
        <w:rPr>
          <w:rFonts w:ascii="Times New Roman" w:eastAsia="Times New Roman" w:hAnsi="Times New Roman" w:cs="Times New Roman"/>
          <w:sz w:val="24"/>
        </w:rPr>
        <w:t>tività</w:t>
      </w:r>
      <w:proofErr w:type="spellEnd"/>
      <w:r>
        <w:rPr>
          <w:rFonts w:ascii="Times New Roman" w:eastAsia="Times New Roman" w:hAnsi="Times New Roman" w:cs="Times New Roman"/>
          <w:sz w:val="24"/>
        </w:rPr>
        <w:t xml:space="preserve">. Relazione tra il rango e la </w:t>
      </w:r>
      <w:proofErr w:type="spellStart"/>
      <w:r>
        <w:rPr>
          <w:rFonts w:ascii="Times New Roman" w:eastAsia="Times New Roman" w:hAnsi="Times New Roman" w:cs="Times New Roman"/>
          <w:sz w:val="24"/>
        </w:rPr>
        <w:t>suriettività</w:t>
      </w:r>
      <w:proofErr w:type="spellEnd"/>
      <w:r w:rsidR="008C3A1D">
        <w:rPr>
          <w:rFonts w:ascii="Times New Roman" w:eastAsia="Times New Roman" w:hAnsi="Times New Roman" w:cs="Times New Roman"/>
          <w:sz w:val="24"/>
        </w:rPr>
        <w:t xml:space="preserve"> (da approfondire)</w:t>
      </w:r>
      <w:r>
        <w:rPr>
          <w:rFonts w:ascii="Times New Roman" w:eastAsia="Times New Roman" w:hAnsi="Times New Roman" w:cs="Times New Roman"/>
          <w:sz w:val="24"/>
        </w:rPr>
        <w:t>.</w:t>
      </w:r>
    </w:p>
    <w:p w:rsidR="00D76E30" w:rsidRDefault="001F154A" w:rsidP="0072162A">
      <w:pPr>
        <w:spacing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Mar. 04-12 :</w:t>
      </w:r>
      <w:r>
        <w:rPr>
          <w:rFonts w:ascii="Times New Roman" w:eastAsia="Times New Roman" w:hAnsi="Times New Roman" w:cs="Times New Roman"/>
          <w:sz w:val="24"/>
        </w:rPr>
        <w:t xml:space="preserve"> Esempi di applicazioni lineari tra spazi </w:t>
      </w:r>
      <w:proofErr w:type="spellStart"/>
      <w:r>
        <w:rPr>
          <w:rFonts w:ascii="Times New Roman" w:eastAsia="Times New Roman" w:hAnsi="Times New Roman" w:cs="Times New Roman"/>
          <w:sz w:val="24"/>
        </w:rPr>
        <w:t>R</w:t>
      </w:r>
      <w:r w:rsidRPr="003B0E85">
        <w:rPr>
          <w:rFonts w:ascii="Times New Roman" w:eastAsia="Times New Roman" w:hAnsi="Times New Roman" w:cs="Times New Roman"/>
          <w:i/>
          <w:sz w:val="24"/>
          <w:vertAlign w:val="superscript"/>
        </w:rPr>
        <w:t>n</w:t>
      </w:r>
      <w:proofErr w:type="spellEnd"/>
      <w:r>
        <w:rPr>
          <w:rFonts w:ascii="Times New Roman" w:eastAsia="Times New Roman" w:hAnsi="Times New Roman" w:cs="Times New Roman"/>
          <w:sz w:val="24"/>
        </w:rPr>
        <w:t xml:space="preserve"> </w:t>
      </w:r>
      <w:r w:rsidR="00483A3D">
        <w:rPr>
          <w:rFonts w:ascii="Times New Roman" w:eastAsia="Times New Roman" w:hAnsi="Times New Roman" w:cs="Times New Roman"/>
          <w:sz w:val="24"/>
        </w:rPr>
        <w:t>anche con</w:t>
      </w:r>
      <w:r w:rsidR="007F3387">
        <w:rPr>
          <w:rFonts w:ascii="Times New Roman" w:eastAsia="Times New Roman" w:hAnsi="Times New Roman" w:cs="Times New Roman"/>
          <w:sz w:val="24"/>
        </w:rPr>
        <w:t xml:space="preserve"> dimensione diversa</w:t>
      </w:r>
      <w:r>
        <w:rPr>
          <w:rFonts w:ascii="Times New Roman" w:eastAsia="Times New Roman" w:hAnsi="Times New Roman" w:cs="Times New Roman"/>
          <w:sz w:val="24"/>
        </w:rPr>
        <w:t>. Nel caso più semplice le colonne del</w:t>
      </w:r>
      <w:r w:rsidR="005D26EC">
        <w:rPr>
          <w:rFonts w:ascii="Times New Roman" w:eastAsia="Times New Roman" w:hAnsi="Times New Roman" w:cs="Times New Roman"/>
          <w:sz w:val="24"/>
        </w:rPr>
        <w:t>la matrice sono le immagini della base canonica</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Iniettività</w:t>
      </w:r>
      <w:proofErr w:type="spellEnd"/>
      <w:r>
        <w:rPr>
          <w:rFonts w:ascii="Times New Roman" w:eastAsia="Times New Roman" w:hAnsi="Times New Roman" w:cs="Times New Roman"/>
          <w:sz w:val="24"/>
        </w:rPr>
        <w:t xml:space="preserve"> e </w:t>
      </w:r>
      <w:proofErr w:type="spellStart"/>
      <w:r>
        <w:rPr>
          <w:rFonts w:ascii="Times New Roman" w:eastAsia="Times New Roman" w:hAnsi="Times New Roman" w:cs="Times New Roman"/>
          <w:sz w:val="24"/>
        </w:rPr>
        <w:t>suriettività</w:t>
      </w:r>
      <w:proofErr w:type="spellEnd"/>
      <w:r>
        <w:rPr>
          <w:rFonts w:ascii="Times New Roman" w:eastAsia="Times New Roman" w:hAnsi="Times New Roman" w:cs="Times New Roman"/>
          <w:sz w:val="24"/>
        </w:rPr>
        <w:t xml:space="preserve"> in relazione al rango. Matrice inversa per l’applicazione lineare inversa (se esiste). Nucleo. Rappresentazione geometrica di un’applicazione lineare</w:t>
      </w:r>
      <w:r w:rsidR="00DF2325">
        <w:rPr>
          <w:rFonts w:ascii="Times New Roman" w:eastAsia="Times New Roman" w:hAnsi="Times New Roman" w:cs="Times New Roman"/>
          <w:sz w:val="24"/>
        </w:rPr>
        <w:t xml:space="preserve"> </w:t>
      </w:r>
      <w:r>
        <w:rPr>
          <w:rFonts w:ascii="Times New Roman" w:eastAsia="Times New Roman" w:hAnsi="Times New Roman" w:cs="Times New Roman"/>
          <w:sz w:val="24"/>
        </w:rPr>
        <w:t>con particolare attenzione al</w:t>
      </w:r>
      <w:r w:rsidR="00904464">
        <w:rPr>
          <w:rFonts w:ascii="Times New Roman" w:eastAsia="Times New Roman" w:hAnsi="Times New Roman" w:cs="Times New Roman"/>
          <w:sz w:val="24"/>
        </w:rPr>
        <w:t xml:space="preserve"> ruolo del rango e de</w:t>
      </w:r>
      <w:r>
        <w:rPr>
          <w:rFonts w:ascii="Times New Roman" w:eastAsia="Times New Roman" w:hAnsi="Times New Roman" w:cs="Times New Roman"/>
          <w:sz w:val="24"/>
        </w:rPr>
        <w:t>l nucleo.</w:t>
      </w:r>
    </w:p>
    <w:p w:rsidR="006B2481" w:rsidRDefault="006B2481" w:rsidP="006B2481">
      <w:pPr>
        <w:spacing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Mer. 05-12 :</w:t>
      </w:r>
      <w:r>
        <w:rPr>
          <w:rFonts w:ascii="Times New Roman" w:eastAsia="Times New Roman" w:hAnsi="Times New Roman" w:cs="Times New Roman"/>
          <w:sz w:val="24"/>
        </w:rPr>
        <w:t xml:space="preserve"> Approfondimenti vari sulle applicazioni lineari tra spazi </w:t>
      </w:r>
      <w:proofErr w:type="spellStart"/>
      <w:r>
        <w:rPr>
          <w:rFonts w:ascii="Times New Roman" w:eastAsia="Times New Roman" w:hAnsi="Times New Roman" w:cs="Times New Roman"/>
          <w:sz w:val="24"/>
        </w:rPr>
        <w:t>R</w:t>
      </w:r>
      <w:r w:rsidRPr="003B0E85">
        <w:rPr>
          <w:rFonts w:ascii="Times New Roman" w:eastAsia="Times New Roman" w:hAnsi="Times New Roman" w:cs="Times New Roman"/>
          <w:i/>
          <w:sz w:val="24"/>
          <w:vertAlign w:val="superscript"/>
        </w:rPr>
        <w:t>n</w:t>
      </w:r>
      <w:proofErr w:type="spellEnd"/>
      <w:r>
        <w:rPr>
          <w:rFonts w:ascii="Times New Roman" w:eastAsia="Times New Roman" w:hAnsi="Times New Roman" w:cs="Times New Roman"/>
          <w:i/>
          <w:sz w:val="24"/>
          <w:vertAlign w:val="superscript"/>
        </w:rPr>
        <w:t xml:space="preserve"> </w:t>
      </w:r>
      <w:r>
        <w:rPr>
          <w:rFonts w:ascii="Times New Roman" w:eastAsia="Times New Roman" w:hAnsi="Times New Roman" w:cs="Times New Roman"/>
          <w:sz w:val="24"/>
        </w:rPr>
        <w:t>. Immagine “isomorfa” al dominio nel caso dell’</w:t>
      </w:r>
      <w:proofErr w:type="spellStart"/>
      <w:r>
        <w:rPr>
          <w:rFonts w:ascii="Times New Roman" w:eastAsia="Times New Roman" w:hAnsi="Times New Roman" w:cs="Times New Roman"/>
          <w:sz w:val="24"/>
        </w:rPr>
        <w:t>iniettività</w:t>
      </w:r>
      <w:proofErr w:type="spellEnd"/>
      <w:r>
        <w:rPr>
          <w:rFonts w:ascii="Times New Roman" w:eastAsia="Times New Roman" w:hAnsi="Times New Roman" w:cs="Times New Roman"/>
          <w:sz w:val="24"/>
        </w:rPr>
        <w:t xml:space="preserve"> (esempio di un piano immerso nello spazio). Proiezioni</w:t>
      </w:r>
      <w:r w:rsidR="0063770B">
        <w:rPr>
          <w:rFonts w:ascii="Times New Roman" w:eastAsia="Times New Roman" w:hAnsi="Times New Roman" w:cs="Times New Roman"/>
          <w:sz w:val="24"/>
        </w:rPr>
        <w:t xml:space="preserve"> (esempio della proiezione sul piano </w:t>
      </w:r>
      <w:proofErr w:type="spellStart"/>
      <w:r w:rsidR="0063770B" w:rsidRPr="0063770B">
        <w:rPr>
          <w:rFonts w:ascii="Times New Roman" w:eastAsia="Times New Roman" w:hAnsi="Times New Roman" w:cs="Times New Roman"/>
          <w:i/>
          <w:sz w:val="24"/>
        </w:rPr>
        <w:t>Oxy</w:t>
      </w:r>
      <w:proofErr w:type="spellEnd"/>
      <w:r w:rsidR="0063770B">
        <w:rPr>
          <w:rFonts w:ascii="Times New Roman" w:eastAsia="Times New Roman" w:hAnsi="Times New Roman" w:cs="Times New Roman"/>
          <w:sz w:val="24"/>
        </w:rPr>
        <w:t>)</w:t>
      </w:r>
      <w:r>
        <w:rPr>
          <w:rFonts w:ascii="Times New Roman" w:eastAsia="Times New Roman" w:hAnsi="Times New Roman" w:cs="Times New Roman"/>
          <w:sz w:val="24"/>
        </w:rPr>
        <w:t>. Rappre</w:t>
      </w:r>
      <w:r>
        <w:rPr>
          <w:rFonts w:ascii="Times New Roman" w:eastAsia="Times New Roman" w:hAnsi="Times New Roman" w:cs="Times New Roman"/>
          <w:sz w:val="24"/>
        </w:rPr>
        <w:softHyphen/>
        <w:t>sen</w:t>
      </w:r>
      <w:r>
        <w:rPr>
          <w:rFonts w:ascii="Times New Roman" w:eastAsia="Times New Roman" w:hAnsi="Times New Roman" w:cs="Times New Roman"/>
          <w:sz w:val="24"/>
        </w:rPr>
        <w:softHyphen/>
        <w:t xml:space="preserve">tazione geometrica di </w:t>
      </w:r>
      <w:proofErr w:type="spellStart"/>
      <w:r>
        <w:rPr>
          <w:rFonts w:ascii="Times New Roman" w:eastAsia="Times New Roman" w:hAnsi="Times New Roman" w:cs="Times New Roman"/>
          <w:sz w:val="24"/>
        </w:rPr>
        <w:t>autovettori</w:t>
      </w:r>
      <w:proofErr w:type="spellEnd"/>
      <w:r>
        <w:rPr>
          <w:rFonts w:ascii="Times New Roman" w:eastAsia="Times New Roman" w:hAnsi="Times New Roman" w:cs="Times New Roman"/>
          <w:sz w:val="24"/>
        </w:rPr>
        <w:t xml:space="preserve"> per spazi R</w:t>
      </w:r>
      <w:r w:rsidRPr="006B2481">
        <w:rPr>
          <w:rFonts w:ascii="Times New Roman" w:eastAsia="Times New Roman" w:hAnsi="Times New Roman" w:cs="Times New Roman"/>
          <w:sz w:val="24"/>
          <w:vertAlign w:val="superscript"/>
        </w:rPr>
        <w:t>2</w:t>
      </w:r>
      <w:r>
        <w:rPr>
          <w:rFonts w:ascii="Times New Roman" w:eastAsia="Times New Roman" w:hAnsi="Times New Roman" w:cs="Times New Roman"/>
          <w:sz w:val="24"/>
        </w:rPr>
        <w:t xml:space="preserve"> . Relazione tra il nucleo e l’</w:t>
      </w:r>
      <w:proofErr w:type="spellStart"/>
      <w:r>
        <w:rPr>
          <w:rFonts w:ascii="Times New Roman" w:eastAsia="Times New Roman" w:hAnsi="Times New Roman" w:cs="Times New Roman"/>
          <w:sz w:val="24"/>
        </w:rPr>
        <w:t>autovettore</w:t>
      </w:r>
      <w:proofErr w:type="spellEnd"/>
      <w:r>
        <w:rPr>
          <w:rFonts w:ascii="Times New Roman" w:eastAsia="Times New Roman" w:hAnsi="Times New Roman" w:cs="Times New Roman"/>
          <w:sz w:val="24"/>
        </w:rPr>
        <w:t xml:space="preserve"> nullo. </w:t>
      </w:r>
      <w:r w:rsidRPr="001148EC">
        <w:rPr>
          <w:rFonts w:ascii="Times New Roman" w:eastAsia="Times New Roman" w:hAnsi="Times New Roman" w:cs="Times New Roman"/>
          <w:i/>
          <w:sz w:val="24"/>
        </w:rPr>
        <w:t>Questionario OPIS</w:t>
      </w:r>
      <w:r>
        <w:rPr>
          <w:rFonts w:ascii="Times New Roman" w:eastAsia="Times New Roman" w:hAnsi="Times New Roman" w:cs="Times New Roman"/>
          <w:i/>
          <w:sz w:val="24"/>
        </w:rPr>
        <w:t xml:space="preserve"> </w:t>
      </w:r>
      <w:r w:rsidR="0063770B">
        <w:rPr>
          <w:rFonts w:ascii="Times New Roman" w:eastAsia="Times New Roman" w:hAnsi="Times New Roman" w:cs="Times New Roman"/>
          <w:sz w:val="24"/>
        </w:rPr>
        <w:t>.</w:t>
      </w:r>
    </w:p>
    <w:p w:rsidR="001A7175" w:rsidRDefault="001A7175" w:rsidP="006B2481">
      <w:pPr>
        <w:spacing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Gio. 06-12 :</w:t>
      </w:r>
      <w:r>
        <w:rPr>
          <w:rFonts w:ascii="Times New Roman" w:eastAsia="Times New Roman" w:hAnsi="Times New Roman" w:cs="Times New Roman"/>
          <w:sz w:val="24"/>
        </w:rPr>
        <w:t xml:space="preserve"> Definizione generale di applicazione lineare e di matrice di un’applicazione lineare rispetto a due basi fissate, nel dominio e nel codominio. </w:t>
      </w:r>
      <w:r w:rsidR="00D91405">
        <w:rPr>
          <w:rFonts w:ascii="Times New Roman" w:eastAsia="Times New Roman" w:hAnsi="Times New Roman" w:cs="Times New Roman"/>
          <w:sz w:val="24"/>
        </w:rPr>
        <w:t xml:space="preserve">Metodo del doppio conteggio per le sommatorie doppie. </w:t>
      </w:r>
      <w:r>
        <w:rPr>
          <w:rFonts w:ascii="Times New Roman" w:eastAsia="Times New Roman" w:hAnsi="Times New Roman" w:cs="Times New Roman"/>
          <w:sz w:val="24"/>
        </w:rPr>
        <w:t xml:space="preserve">Ruolo fondamentale delle coordinate nella scrittura della relativa matrice. </w:t>
      </w:r>
      <w:r w:rsidR="00D555B5">
        <w:rPr>
          <w:rFonts w:ascii="Times New Roman" w:eastAsia="Times New Roman" w:hAnsi="Times New Roman" w:cs="Times New Roman"/>
          <w:sz w:val="24"/>
        </w:rPr>
        <w:t xml:space="preserve">Le </w:t>
      </w:r>
      <w:r w:rsidR="00D555B5">
        <w:rPr>
          <w:rFonts w:ascii="Times New Roman" w:eastAsia="Times New Roman" w:hAnsi="Times New Roman" w:cs="Times New Roman"/>
          <w:sz w:val="24"/>
        </w:rPr>
        <w:lastRenderedPageBreak/>
        <w:t>coordi</w:t>
      </w:r>
      <w:r w:rsidR="00D91405">
        <w:rPr>
          <w:rFonts w:ascii="Times New Roman" w:eastAsia="Times New Roman" w:hAnsi="Times New Roman" w:cs="Times New Roman"/>
          <w:sz w:val="24"/>
        </w:rPr>
        <w:softHyphen/>
      </w:r>
      <w:r w:rsidR="00D555B5">
        <w:rPr>
          <w:rFonts w:ascii="Times New Roman" w:eastAsia="Times New Roman" w:hAnsi="Times New Roman" w:cs="Times New Roman"/>
          <w:sz w:val="24"/>
        </w:rPr>
        <w:t xml:space="preserve">nate non hanno senso se non si precisa la base. </w:t>
      </w:r>
      <w:r>
        <w:rPr>
          <w:rFonts w:ascii="Times New Roman" w:eastAsia="Times New Roman" w:hAnsi="Times New Roman" w:cs="Times New Roman"/>
          <w:sz w:val="24"/>
        </w:rPr>
        <w:t xml:space="preserve">Esempio </w:t>
      </w:r>
      <w:r w:rsidR="00D555B5">
        <w:rPr>
          <w:rFonts w:ascii="Times New Roman" w:eastAsia="Times New Roman" w:hAnsi="Times New Roman" w:cs="Times New Roman"/>
          <w:sz w:val="24"/>
        </w:rPr>
        <w:t xml:space="preserve">dei </w:t>
      </w:r>
      <w:r>
        <w:rPr>
          <w:rFonts w:ascii="Times New Roman" w:eastAsia="Times New Roman" w:hAnsi="Times New Roman" w:cs="Times New Roman"/>
          <w:sz w:val="24"/>
        </w:rPr>
        <w:t>polinomi di grado limitato con l’applicazione “de</w:t>
      </w:r>
      <w:r w:rsidR="00D555B5">
        <w:rPr>
          <w:rFonts w:ascii="Times New Roman" w:eastAsia="Times New Roman" w:hAnsi="Times New Roman" w:cs="Times New Roman"/>
          <w:sz w:val="24"/>
        </w:rPr>
        <w:t>ri</w:t>
      </w:r>
      <w:r w:rsidR="00D555B5">
        <w:rPr>
          <w:rFonts w:ascii="Times New Roman" w:eastAsia="Times New Roman" w:hAnsi="Times New Roman" w:cs="Times New Roman"/>
          <w:sz w:val="24"/>
        </w:rPr>
        <w:softHyphen/>
        <w:t xml:space="preserve">vata”. </w:t>
      </w:r>
      <w:r w:rsidR="005D3C9A">
        <w:rPr>
          <w:rFonts w:ascii="Times New Roman" w:eastAsia="Times New Roman" w:hAnsi="Times New Roman" w:cs="Times New Roman"/>
          <w:sz w:val="24"/>
        </w:rPr>
        <w:t xml:space="preserve">Uno dei punti di forza degli </w:t>
      </w:r>
      <w:proofErr w:type="spellStart"/>
      <w:r w:rsidR="005D3C9A">
        <w:rPr>
          <w:rFonts w:ascii="Times New Roman" w:eastAsia="Times New Roman" w:hAnsi="Times New Roman" w:cs="Times New Roman"/>
          <w:sz w:val="24"/>
        </w:rPr>
        <w:t>autovettori</w:t>
      </w:r>
      <w:proofErr w:type="spellEnd"/>
      <w:r w:rsidR="005D3C9A">
        <w:rPr>
          <w:rFonts w:ascii="Times New Roman" w:eastAsia="Times New Roman" w:hAnsi="Times New Roman" w:cs="Times New Roman"/>
          <w:sz w:val="24"/>
        </w:rPr>
        <w:t xml:space="preserve"> è che l</w:t>
      </w:r>
      <w:r w:rsidR="00D555B5">
        <w:rPr>
          <w:rFonts w:ascii="Times New Roman" w:eastAsia="Times New Roman" w:hAnsi="Times New Roman" w:cs="Times New Roman"/>
          <w:sz w:val="24"/>
        </w:rPr>
        <w:t>a matrice rispetto a</w:t>
      </w:r>
      <w:r>
        <w:rPr>
          <w:rFonts w:ascii="Times New Roman" w:eastAsia="Times New Roman" w:hAnsi="Times New Roman" w:cs="Times New Roman"/>
          <w:sz w:val="24"/>
        </w:rPr>
        <w:t xml:space="preserve"> una base di </w:t>
      </w:r>
      <w:proofErr w:type="spellStart"/>
      <w:r>
        <w:rPr>
          <w:rFonts w:ascii="Times New Roman" w:eastAsia="Times New Roman" w:hAnsi="Times New Roman" w:cs="Times New Roman"/>
          <w:sz w:val="24"/>
        </w:rPr>
        <w:t>autovettori</w:t>
      </w:r>
      <w:proofErr w:type="spellEnd"/>
      <w:r w:rsidR="00E13B24">
        <w:rPr>
          <w:rFonts w:ascii="Times New Roman" w:eastAsia="Times New Roman" w:hAnsi="Times New Roman" w:cs="Times New Roman"/>
          <w:sz w:val="24"/>
        </w:rPr>
        <w:t>, nel dominio e nel codominio,</w:t>
      </w:r>
      <w:r w:rsidR="00D555B5">
        <w:rPr>
          <w:rFonts w:ascii="Times New Roman" w:eastAsia="Times New Roman" w:hAnsi="Times New Roman" w:cs="Times New Roman"/>
          <w:sz w:val="24"/>
        </w:rPr>
        <w:t xml:space="preserve"> è diagonale (da approfondire).</w:t>
      </w:r>
    </w:p>
    <w:p w:rsidR="00F20538" w:rsidRDefault="00F20538" w:rsidP="006B2481">
      <w:pPr>
        <w:spacing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Ven. 07-12 :</w:t>
      </w:r>
      <w:r>
        <w:rPr>
          <w:rFonts w:ascii="Times New Roman" w:eastAsia="Times New Roman" w:hAnsi="Times New Roman" w:cs="Times New Roman"/>
          <w:sz w:val="24"/>
        </w:rPr>
        <w:t xml:space="preserve"> Approfondimenti sulle applicazioni lineari: </w:t>
      </w:r>
      <w:proofErr w:type="spellStart"/>
      <w:r>
        <w:rPr>
          <w:rFonts w:ascii="Times New Roman" w:eastAsia="Times New Roman" w:hAnsi="Times New Roman" w:cs="Times New Roman"/>
          <w:sz w:val="24"/>
        </w:rPr>
        <w:t>iniettività</w:t>
      </w:r>
      <w:proofErr w:type="spellEnd"/>
      <w:r>
        <w:rPr>
          <w:rFonts w:ascii="Times New Roman" w:eastAsia="Times New Roman" w:hAnsi="Times New Roman" w:cs="Times New Roman"/>
          <w:sz w:val="24"/>
        </w:rPr>
        <w:t xml:space="preserve"> e nucleo. Il nucleo e l’immagine sono sottospazi. Argomento notevole: </w:t>
      </w:r>
      <w:proofErr w:type="spellStart"/>
      <w:r>
        <w:rPr>
          <w:rFonts w:ascii="Times New Roman" w:eastAsia="Times New Roman" w:hAnsi="Times New Roman" w:cs="Times New Roman"/>
          <w:sz w:val="24"/>
        </w:rPr>
        <w:t>diagonalizzazione</w:t>
      </w:r>
      <w:proofErr w:type="spellEnd"/>
      <w:r>
        <w:rPr>
          <w:rFonts w:ascii="Times New Roman" w:eastAsia="Times New Roman" w:hAnsi="Times New Roman" w:cs="Times New Roman"/>
          <w:sz w:val="24"/>
        </w:rPr>
        <w:t xml:space="preserve">. Chiusura di una matrice a destra e a sinistra mediante la matrice degli </w:t>
      </w:r>
      <w:proofErr w:type="spellStart"/>
      <w:r>
        <w:rPr>
          <w:rFonts w:ascii="Times New Roman" w:eastAsia="Times New Roman" w:hAnsi="Times New Roman" w:cs="Times New Roman"/>
          <w:sz w:val="24"/>
        </w:rPr>
        <w:t>autovettori</w:t>
      </w:r>
      <w:proofErr w:type="spellEnd"/>
      <w:r>
        <w:rPr>
          <w:rFonts w:ascii="Times New Roman" w:eastAsia="Times New Roman" w:hAnsi="Times New Roman" w:cs="Times New Roman"/>
          <w:sz w:val="24"/>
        </w:rPr>
        <w:t xml:space="preserve"> e la sua inversa (se esiste una base di </w:t>
      </w:r>
      <w:proofErr w:type="spellStart"/>
      <w:r>
        <w:rPr>
          <w:rFonts w:ascii="Times New Roman" w:eastAsia="Times New Roman" w:hAnsi="Times New Roman" w:cs="Times New Roman"/>
          <w:sz w:val="24"/>
        </w:rPr>
        <w:t>autovettori</w:t>
      </w:r>
      <w:proofErr w:type="spellEnd"/>
      <w:r>
        <w:rPr>
          <w:rFonts w:ascii="Times New Roman" w:eastAsia="Times New Roman" w:hAnsi="Times New Roman" w:cs="Times New Roman"/>
          <w:sz w:val="24"/>
        </w:rPr>
        <w:t xml:space="preserve"> come colonne della matrice). Significato di questa operazione nel contesto delle applicazioni lineari: matrici del cambiamento di coordinate. </w:t>
      </w:r>
      <w:proofErr w:type="spellStart"/>
      <w:r>
        <w:rPr>
          <w:rFonts w:ascii="Times New Roman" w:eastAsia="Times New Roman" w:hAnsi="Times New Roman" w:cs="Times New Roman"/>
          <w:sz w:val="24"/>
        </w:rPr>
        <w:t>Diagonalizzazione</w:t>
      </w:r>
      <w:proofErr w:type="spellEnd"/>
      <w:r>
        <w:rPr>
          <w:rFonts w:ascii="Times New Roman" w:eastAsia="Times New Roman" w:hAnsi="Times New Roman" w:cs="Times New Roman"/>
          <w:sz w:val="24"/>
        </w:rPr>
        <w:t xml:space="preserve"> di un’applicazione lineare mediante il cambiamento di coordinate, dalla base iniziale alla base di </w:t>
      </w:r>
      <w:proofErr w:type="spellStart"/>
      <w:r>
        <w:rPr>
          <w:rFonts w:ascii="Times New Roman" w:eastAsia="Times New Roman" w:hAnsi="Times New Roman" w:cs="Times New Roman"/>
          <w:sz w:val="24"/>
        </w:rPr>
        <w:t>autovettori</w:t>
      </w:r>
      <w:proofErr w:type="spellEnd"/>
      <w:r>
        <w:rPr>
          <w:rFonts w:ascii="Times New Roman" w:eastAsia="Times New Roman" w:hAnsi="Times New Roman" w:cs="Times New Roman"/>
          <w:sz w:val="24"/>
        </w:rPr>
        <w:t>.</w:t>
      </w:r>
    </w:p>
    <w:p w:rsidR="00946B87" w:rsidRDefault="00946B87" w:rsidP="006B2481">
      <w:pPr>
        <w:spacing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Mar. 11-12 :</w:t>
      </w:r>
      <w:r>
        <w:rPr>
          <w:rFonts w:ascii="Times New Roman" w:eastAsia="Times New Roman" w:hAnsi="Times New Roman" w:cs="Times New Roman"/>
          <w:sz w:val="24"/>
        </w:rPr>
        <w:t xml:space="preserve"> </w:t>
      </w:r>
      <w:r w:rsidR="002E02E1">
        <w:rPr>
          <w:rFonts w:ascii="Times New Roman" w:eastAsia="Times New Roman" w:hAnsi="Times New Roman" w:cs="Times New Roman"/>
          <w:sz w:val="24"/>
        </w:rPr>
        <w:t xml:space="preserve">Composizione di applicazioni e relativo prodotto di matrici. </w:t>
      </w:r>
      <w:r>
        <w:rPr>
          <w:rFonts w:ascii="Times New Roman" w:eastAsia="Times New Roman" w:hAnsi="Times New Roman" w:cs="Times New Roman"/>
          <w:sz w:val="24"/>
        </w:rPr>
        <w:t>Rap</w:t>
      </w:r>
      <w:r w:rsidR="0083262E">
        <w:rPr>
          <w:rFonts w:ascii="Times New Roman" w:eastAsia="Times New Roman" w:hAnsi="Times New Roman" w:cs="Times New Roman"/>
          <w:sz w:val="24"/>
        </w:rPr>
        <w:t>presentazione geome</w:t>
      </w:r>
      <w:r w:rsidR="003B75DC">
        <w:rPr>
          <w:rFonts w:ascii="Times New Roman" w:eastAsia="Times New Roman" w:hAnsi="Times New Roman" w:cs="Times New Roman"/>
          <w:sz w:val="24"/>
        </w:rPr>
        <w:softHyphen/>
      </w:r>
      <w:r w:rsidR="0083262E">
        <w:rPr>
          <w:rFonts w:ascii="Times New Roman" w:eastAsia="Times New Roman" w:hAnsi="Times New Roman" w:cs="Times New Roman"/>
          <w:sz w:val="24"/>
        </w:rPr>
        <w:t>trica degli</w:t>
      </w:r>
      <w:r>
        <w:rPr>
          <w:rFonts w:ascii="Times New Roman" w:eastAsia="Times New Roman" w:hAnsi="Times New Roman" w:cs="Times New Roman"/>
          <w:sz w:val="24"/>
        </w:rPr>
        <w:t xml:space="preserve"> </w:t>
      </w:r>
      <w:proofErr w:type="spellStart"/>
      <w:r w:rsidR="0083262E">
        <w:rPr>
          <w:rFonts w:ascii="Times New Roman" w:eastAsia="Times New Roman" w:hAnsi="Times New Roman" w:cs="Times New Roman"/>
          <w:sz w:val="24"/>
        </w:rPr>
        <w:t>autovettori</w:t>
      </w:r>
      <w:proofErr w:type="spellEnd"/>
      <w:r w:rsidR="0083262E">
        <w:rPr>
          <w:rFonts w:ascii="Times New Roman" w:eastAsia="Times New Roman" w:hAnsi="Times New Roman" w:cs="Times New Roman"/>
          <w:sz w:val="24"/>
        </w:rPr>
        <w:t xml:space="preserve"> e delle loro immagini</w:t>
      </w:r>
      <w:r w:rsidR="007B154E">
        <w:rPr>
          <w:rFonts w:ascii="Times New Roman" w:eastAsia="Times New Roman" w:hAnsi="Times New Roman" w:cs="Times New Roman"/>
          <w:sz w:val="24"/>
        </w:rPr>
        <w:t xml:space="preserve"> per un’</w:t>
      </w:r>
      <w:r>
        <w:rPr>
          <w:rFonts w:ascii="Times New Roman" w:eastAsia="Times New Roman" w:hAnsi="Times New Roman" w:cs="Times New Roman"/>
          <w:sz w:val="24"/>
        </w:rPr>
        <w:t>applica</w:t>
      </w:r>
      <w:r w:rsidR="0083262E">
        <w:rPr>
          <w:rFonts w:ascii="Times New Roman" w:eastAsia="Times New Roman" w:hAnsi="Times New Roman" w:cs="Times New Roman"/>
          <w:sz w:val="24"/>
        </w:rPr>
        <w:softHyphen/>
      </w:r>
      <w:r>
        <w:rPr>
          <w:rFonts w:ascii="Times New Roman" w:eastAsia="Times New Roman" w:hAnsi="Times New Roman" w:cs="Times New Roman"/>
          <w:sz w:val="24"/>
        </w:rPr>
        <w:t xml:space="preserve">zione lineare nel piano cartesiano. L’applicazione lineare è di facile lettura se utilizziamo la base di </w:t>
      </w:r>
      <w:proofErr w:type="spellStart"/>
      <w:r w:rsidR="006F43FE">
        <w:rPr>
          <w:rFonts w:ascii="Times New Roman" w:eastAsia="Times New Roman" w:hAnsi="Times New Roman" w:cs="Times New Roman"/>
          <w:sz w:val="24"/>
        </w:rPr>
        <w:t>auto</w:t>
      </w:r>
      <w:r>
        <w:rPr>
          <w:rFonts w:ascii="Times New Roman" w:eastAsia="Times New Roman" w:hAnsi="Times New Roman" w:cs="Times New Roman"/>
          <w:sz w:val="24"/>
        </w:rPr>
        <w:t>vettori</w:t>
      </w:r>
      <w:proofErr w:type="spellEnd"/>
      <w:r>
        <w:rPr>
          <w:rFonts w:ascii="Times New Roman" w:eastAsia="Times New Roman" w:hAnsi="Times New Roman" w:cs="Times New Roman"/>
          <w:sz w:val="24"/>
        </w:rPr>
        <w:t xml:space="preserve"> (la matrice diventa infatti diagonale). Cambiamento di coordinate: la relativa matrice può essere interpretata come la matrice dell’applicazione “identità” rispetto alla base iniziale nel dominio e alla base finale nel codominio. Matrici simmetriche e teorema spettrale. Basi ortonormali.</w:t>
      </w:r>
    </w:p>
    <w:p w:rsidR="004D71A9" w:rsidRDefault="004D71A9" w:rsidP="006B2481">
      <w:pPr>
        <w:spacing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Mer. 12-12 :</w:t>
      </w:r>
      <w:r>
        <w:rPr>
          <w:rFonts w:ascii="Times New Roman" w:eastAsia="Times New Roman" w:hAnsi="Times New Roman" w:cs="Times New Roman"/>
          <w:sz w:val="24"/>
        </w:rPr>
        <w:t xml:space="preserve"> Ulteriori approfondimenti sugli </w:t>
      </w:r>
      <w:proofErr w:type="spellStart"/>
      <w:r>
        <w:rPr>
          <w:rFonts w:ascii="Times New Roman" w:eastAsia="Times New Roman" w:hAnsi="Times New Roman" w:cs="Times New Roman"/>
          <w:sz w:val="24"/>
        </w:rPr>
        <w:t>autovettori</w:t>
      </w:r>
      <w:proofErr w:type="spellEnd"/>
      <w:r>
        <w:rPr>
          <w:rFonts w:ascii="Times New Roman" w:eastAsia="Times New Roman" w:hAnsi="Times New Roman" w:cs="Times New Roman"/>
          <w:sz w:val="24"/>
        </w:rPr>
        <w:t xml:space="preserve"> e sul cambiamento di coordinate. Composizione di opportune matrici al fine di ottenere la matrice di un’applicazione lineare rispetto a basi diverse da quelle iniziali. </w:t>
      </w:r>
      <w:proofErr w:type="spellStart"/>
      <w:r>
        <w:rPr>
          <w:rFonts w:ascii="Times New Roman" w:eastAsia="Times New Roman" w:hAnsi="Times New Roman" w:cs="Times New Roman"/>
          <w:sz w:val="24"/>
        </w:rPr>
        <w:t>Autospazi</w:t>
      </w:r>
      <w:proofErr w:type="spellEnd"/>
      <w:r>
        <w:rPr>
          <w:rFonts w:ascii="Times New Roman" w:eastAsia="Times New Roman" w:hAnsi="Times New Roman" w:cs="Times New Roman"/>
          <w:sz w:val="24"/>
        </w:rPr>
        <w:t xml:space="preserve"> e decomposizione del dominio in somma diretta di </w:t>
      </w:r>
      <w:proofErr w:type="spellStart"/>
      <w:r w:rsidR="00ED4F8A">
        <w:rPr>
          <w:rFonts w:ascii="Times New Roman" w:eastAsia="Times New Roman" w:hAnsi="Times New Roman" w:cs="Times New Roman"/>
          <w:sz w:val="24"/>
        </w:rPr>
        <w:t>auto</w:t>
      </w:r>
      <w:r>
        <w:rPr>
          <w:rFonts w:ascii="Times New Roman" w:eastAsia="Times New Roman" w:hAnsi="Times New Roman" w:cs="Times New Roman"/>
          <w:sz w:val="24"/>
        </w:rPr>
        <w:t>spazi</w:t>
      </w:r>
      <w:proofErr w:type="spellEnd"/>
      <w:r>
        <w:rPr>
          <w:rFonts w:ascii="Times New Roman" w:eastAsia="Times New Roman" w:hAnsi="Times New Roman" w:cs="Times New Roman"/>
          <w:sz w:val="24"/>
        </w:rPr>
        <w:t xml:space="preserve">, nel caso della </w:t>
      </w:r>
      <w:proofErr w:type="spellStart"/>
      <w:r>
        <w:rPr>
          <w:rFonts w:ascii="Times New Roman" w:eastAsia="Times New Roman" w:hAnsi="Times New Roman" w:cs="Times New Roman"/>
          <w:sz w:val="24"/>
        </w:rPr>
        <w:t>diagonalizzazione</w:t>
      </w:r>
      <w:proofErr w:type="spellEnd"/>
      <w:r>
        <w:rPr>
          <w:rFonts w:ascii="Times New Roman" w:eastAsia="Times New Roman" w:hAnsi="Times New Roman" w:cs="Times New Roman"/>
          <w:sz w:val="24"/>
        </w:rPr>
        <w:t xml:space="preserve">. Approfondimenti su concetti generali inerenti al corso ma indipendenti dagli ultimi argomenti. Relazioni e grafi. Simmetria, transitività. Cenno all’insieme quoziente nel caso dei vettori (relazione di sovrapponibilità). Matrice simmetrica di 0 e 1 associata a un grafo. I concetti di determinante, rango, prodotto di matrici, </w:t>
      </w:r>
      <w:proofErr w:type="spellStart"/>
      <w:r>
        <w:rPr>
          <w:rFonts w:ascii="Times New Roman" w:eastAsia="Times New Roman" w:hAnsi="Times New Roman" w:cs="Times New Roman"/>
          <w:sz w:val="24"/>
        </w:rPr>
        <w:t>autovalori</w:t>
      </w:r>
      <w:proofErr w:type="spellEnd"/>
      <w:r>
        <w:rPr>
          <w:rFonts w:ascii="Times New Roman" w:eastAsia="Times New Roman" w:hAnsi="Times New Roman" w:cs="Times New Roman"/>
          <w:sz w:val="24"/>
        </w:rPr>
        <w:t>, ecc. si trasportano in contesti diversi come in quello dei grafi e delle relazioni (cenno).</w:t>
      </w:r>
    </w:p>
    <w:p w:rsidR="008F01A9" w:rsidRDefault="008F01A9" w:rsidP="006B2481">
      <w:pPr>
        <w:spacing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Gio. 13-12 :</w:t>
      </w:r>
      <w:r>
        <w:rPr>
          <w:rFonts w:ascii="Times New Roman" w:eastAsia="Times New Roman" w:hAnsi="Times New Roman" w:cs="Times New Roman"/>
          <w:sz w:val="24"/>
        </w:rPr>
        <w:t xml:space="preserve"> Definizione di una conica mediante il cono a due falde. Definizione mediante i fuochi (ellisse e iperbole). Definizione mediante il fuoco e la direttrice. Cenno alle coniche degeneri. Cenno alla geometria proiettiva (i tre tipi di conica diventano un unico tipo). Eccentricità. Rappresentazione cartesiana</w:t>
      </w:r>
      <w:r w:rsidR="008858F2">
        <w:rPr>
          <w:rFonts w:ascii="Times New Roman" w:eastAsia="Times New Roman" w:hAnsi="Times New Roman" w:cs="Times New Roman"/>
          <w:sz w:val="24"/>
        </w:rPr>
        <w:t xml:space="preserve"> di una conica</w:t>
      </w:r>
      <w:r>
        <w:rPr>
          <w:rFonts w:ascii="Times New Roman" w:eastAsia="Times New Roman" w:hAnsi="Times New Roman" w:cs="Times New Roman"/>
          <w:sz w:val="24"/>
        </w:rPr>
        <w:t xml:space="preserve">. Equazioni canoniche di coniche (prerequisito). Coniche ruotate. </w:t>
      </w:r>
      <w:r w:rsidR="008858F2">
        <w:rPr>
          <w:rFonts w:ascii="Times New Roman" w:eastAsia="Times New Roman" w:hAnsi="Times New Roman" w:cs="Times New Roman"/>
          <w:sz w:val="24"/>
        </w:rPr>
        <w:t xml:space="preserve">Studio di un equazione di grado 2 in 2 incognite. </w:t>
      </w:r>
      <w:r>
        <w:rPr>
          <w:rFonts w:ascii="Times New Roman" w:eastAsia="Times New Roman" w:hAnsi="Times New Roman" w:cs="Times New Roman"/>
          <w:sz w:val="24"/>
        </w:rPr>
        <w:t>Matrice di ordine 2 associata alla parte di grado 2 del</w:t>
      </w:r>
      <w:r w:rsidR="008858F2">
        <w:rPr>
          <w:rFonts w:ascii="Times New Roman" w:eastAsia="Times New Roman" w:hAnsi="Times New Roman" w:cs="Times New Roman"/>
          <w:sz w:val="24"/>
        </w:rPr>
        <w:t>l’equazione</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Diagonalizzazione</w:t>
      </w:r>
      <w:proofErr w:type="spellEnd"/>
      <w:r>
        <w:rPr>
          <w:rFonts w:ascii="Times New Roman" w:eastAsia="Times New Roman" w:hAnsi="Times New Roman" w:cs="Times New Roman"/>
          <w:sz w:val="24"/>
        </w:rPr>
        <w:t xml:space="preserve"> mediante una base ortogonale di </w:t>
      </w:r>
      <w:proofErr w:type="spellStart"/>
      <w:r>
        <w:rPr>
          <w:rFonts w:ascii="Times New Roman" w:eastAsia="Times New Roman" w:hAnsi="Times New Roman" w:cs="Times New Roman"/>
          <w:sz w:val="24"/>
        </w:rPr>
        <w:t>autovettori</w:t>
      </w:r>
      <w:proofErr w:type="spellEnd"/>
      <w:r>
        <w:rPr>
          <w:rFonts w:ascii="Times New Roman" w:eastAsia="Times New Roman" w:hAnsi="Times New Roman" w:cs="Times New Roman"/>
          <w:sz w:val="24"/>
        </w:rPr>
        <w:t xml:space="preserve"> (la matrice è infatti simmetrica), primi cenni.</w:t>
      </w:r>
    </w:p>
    <w:p w:rsidR="00CA1FC5" w:rsidRDefault="00CA1FC5" w:rsidP="006B2481">
      <w:pPr>
        <w:spacing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Ven. 14-12 :</w:t>
      </w:r>
      <w:r>
        <w:rPr>
          <w:rFonts w:ascii="Times New Roman" w:eastAsia="Times New Roman" w:hAnsi="Times New Roman" w:cs="Times New Roman"/>
          <w:sz w:val="24"/>
        </w:rPr>
        <w:t xml:space="preserve"> Rotazione </w:t>
      </w:r>
      <w:r w:rsidR="00BE7619">
        <w:rPr>
          <w:rFonts w:ascii="Times New Roman" w:eastAsia="Times New Roman" w:hAnsi="Times New Roman" w:cs="Times New Roman"/>
          <w:sz w:val="24"/>
        </w:rPr>
        <w:t>del riferimento per ottenere</w:t>
      </w:r>
      <w:r w:rsidR="0046050C">
        <w:rPr>
          <w:rFonts w:ascii="Times New Roman" w:eastAsia="Times New Roman" w:hAnsi="Times New Roman" w:cs="Times New Roman"/>
          <w:sz w:val="24"/>
        </w:rPr>
        <w:t xml:space="preserve"> una forma canonica di una data</w:t>
      </w:r>
      <w:r>
        <w:rPr>
          <w:rFonts w:ascii="Times New Roman" w:eastAsia="Times New Roman" w:hAnsi="Times New Roman" w:cs="Times New Roman"/>
          <w:sz w:val="24"/>
        </w:rPr>
        <w:t xml:space="preserve"> conica (esem</w:t>
      </w:r>
      <w:r w:rsidR="0046050C">
        <w:rPr>
          <w:rFonts w:ascii="Times New Roman" w:eastAsia="Times New Roman" w:hAnsi="Times New Roman" w:cs="Times New Roman"/>
          <w:sz w:val="24"/>
        </w:rPr>
        <w:softHyphen/>
      </w:r>
      <w:r>
        <w:rPr>
          <w:rFonts w:ascii="Times New Roman" w:eastAsia="Times New Roman" w:hAnsi="Times New Roman" w:cs="Times New Roman"/>
          <w:sz w:val="24"/>
        </w:rPr>
        <w:t xml:space="preserve">pio dell’ellisse). Cambiamento di coordinate mediante una base ortonormale di </w:t>
      </w:r>
      <w:proofErr w:type="spellStart"/>
      <w:r>
        <w:rPr>
          <w:rFonts w:ascii="Times New Roman" w:eastAsia="Times New Roman" w:hAnsi="Times New Roman" w:cs="Times New Roman"/>
          <w:sz w:val="24"/>
        </w:rPr>
        <w:t>autovettori</w:t>
      </w:r>
      <w:proofErr w:type="spellEnd"/>
      <w:r>
        <w:rPr>
          <w:rFonts w:ascii="Times New Roman" w:eastAsia="Times New Roman" w:hAnsi="Times New Roman" w:cs="Times New Roman"/>
          <w:sz w:val="24"/>
        </w:rPr>
        <w:t>. Passag</w:t>
      </w:r>
      <w:r w:rsidR="0046050C">
        <w:rPr>
          <w:rFonts w:ascii="Times New Roman" w:eastAsia="Times New Roman" w:hAnsi="Times New Roman" w:cs="Times New Roman"/>
          <w:sz w:val="24"/>
        </w:rPr>
        <w:softHyphen/>
      </w:r>
      <w:r>
        <w:rPr>
          <w:rFonts w:ascii="Times New Roman" w:eastAsia="Times New Roman" w:hAnsi="Times New Roman" w:cs="Times New Roman"/>
          <w:sz w:val="24"/>
        </w:rPr>
        <w:t>gio dal nuovo riferimento a quello iniziale: trasforma</w:t>
      </w:r>
      <w:r>
        <w:rPr>
          <w:rFonts w:ascii="Times New Roman" w:eastAsia="Times New Roman" w:hAnsi="Times New Roman" w:cs="Times New Roman"/>
          <w:sz w:val="24"/>
        </w:rPr>
        <w:softHyphen/>
      </w:r>
      <w:r w:rsidR="007D580E">
        <w:rPr>
          <w:rFonts w:ascii="Times New Roman" w:eastAsia="Times New Roman" w:hAnsi="Times New Roman" w:cs="Times New Roman"/>
          <w:sz w:val="24"/>
        </w:rPr>
        <w:t>zione dei</w:t>
      </w:r>
      <w:r>
        <w:rPr>
          <w:rFonts w:ascii="Times New Roman" w:eastAsia="Times New Roman" w:hAnsi="Times New Roman" w:cs="Times New Roman"/>
          <w:sz w:val="24"/>
        </w:rPr>
        <w:t xml:space="preserve"> fuochi e dell’equazione della diret</w:t>
      </w:r>
      <w:r w:rsidR="0046050C">
        <w:rPr>
          <w:rFonts w:ascii="Times New Roman" w:eastAsia="Times New Roman" w:hAnsi="Times New Roman" w:cs="Times New Roman"/>
          <w:sz w:val="24"/>
        </w:rPr>
        <w:softHyphen/>
      </w:r>
      <w:r>
        <w:rPr>
          <w:rFonts w:ascii="Times New Roman" w:eastAsia="Times New Roman" w:hAnsi="Times New Roman" w:cs="Times New Roman"/>
          <w:sz w:val="24"/>
        </w:rPr>
        <w:t>trice (nel caso delle equazioni occorre il cambiamento di coordinate inverso!). Matrici ortogonali. Matrice dei termini di secondo grado: significato del segno del determinante.</w:t>
      </w:r>
      <w:r w:rsidR="009C0980">
        <w:rPr>
          <w:rFonts w:ascii="Times New Roman" w:eastAsia="Times New Roman" w:hAnsi="Times New Roman" w:cs="Times New Roman"/>
          <w:sz w:val="24"/>
        </w:rPr>
        <w:t xml:space="preserve"> Nel caso della parabola un </w:t>
      </w:r>
      <w:proofErr w:type="spellStart"/>
      <w:r w:rsidR="009C0980">
        <w:rPr>
          <w:rFonts w:ascii="Times New Roman" w:eastAsia="Times New Roman" w:hAnsi="Times New Roman" w:cs="Times New Roman"/>
          <w:sz w:val="24"/>
        </w:rPr>
        <w:t>autovalore</w:t>
      </w:r>
      <w:proofErr w:type="spellEnd"/>
      <w:r w:rsidR="009C0980">
        <w:rPr>
          <w:rFonts w:ascii="Times New Roman" w:eastAsia="Times New Roman" w:hAnsi="Times New Roman" w:cs="Times New Roman"/>
          <w:sz w:val="24"/>
        </w:rPr>
        <w:t xml:space="preserve"> è uguale a zero. La </w:t>
      </w:r>
      <w:proofErr w:type="spellStart"/>
      <w:r w:rsidR="009C0980">
        <w:rPr>
          <w:rFonts w:ascii="Times New Roman" w:eastAsia="Times New Roman" w:hAnsi="Times New Roman" w:cs="Times New Roman"/>
          <w:sz w:val="24"/>
        </w:rPr>
        <w:t>diag</w:t>
      </w:r>
      <w:r w:rsidR="007D580E">
        <w:rPr>
          <w:rFonts w:ascii="Times New Roman" w:eastAsia="Times New Roman" w:hAnsi="Times New Roman" w:cs="Times New Roman"/>
          <w:sz w:val="24"/>
        </w:rPr>
        <w:t>o</w:t>
      </w:r>
      <w:r w:rsidR="00BB760F">
        <w:rPr>
          <w:rFonts w:ascii="Times New Roman" w:eastAsia="Times New Roman" w:hAnsi="Times New Roman" w:cs="Times New Roman"/>
          <w:sz w:val="24"/>
        </w:rPr>
        <w:t>nalizzazione</w:t>
      </w:r>
      <w:proofErr w:type="spellEnd"/>
      <w:r w:rsidR="00BB760F">
        <w:rPr>
          <w:rFonts w:ascii="Times New Roman" w:eastAsia="Times New Roman" w:hAnsi="Times New Roman" w:cs="Times New Roman"/>
          <w:sz w:val="24"/>
        </w:rPr>
        <w:t xml:space="preserve"> non è sufficiente se si tratta di una </w:t>
      </w:r>
      <w:r w:rsidR="009C0980">
        <w:rPr>
          <w:rFonts w:ascii="Times New Roman" w:eastAsia="Times New Roman" w:hAnsi="Times New Roman" w:cs="Times New Roman"/>
          <w:sz w:val="24"/>
        </w:rPr>
        <w:t>parabola (primi cenni).</w:t>
      </w:r>
    </w:p>
    <w:p w:rsidR="00814886" w:rsidRDefault="00A92AB0" w:rsidP="006B2481">
      <w:pPr>
        <w:spacing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Mar. 18</w:t>
      </w:r>
      <w:r w:rsidR="00814886">
        <w:rPr>
          <w:rFonts w:ascii="Times New Roman" w:eastAsia="Times New Roman" w:hAnsi="Times New Roman" w:cs="Times New Roman"/>
          <w:b/>
          <w:sz w:val="24"/>
        </w:rPr>
        <w:t>-12 :</w:t>
      </w:r>
      <w:r w:rsidR="00814886">
        <w:rPr>
          <w:rFonts w:ascii="Times New Roman" w:eastAsia="Times New Roman" w:hAnsi="Times New Roman" w:cs="Times New Roman"/>
          <w:sz w:val="24"/>
        </w:rPr>
        <w:t xml:space="preserve"> </w:t>
      </w:r>
      <w:r w:rsidR="00DF26F2">
        <w:rPr>
          <w:rFonts w:ascii="Times New Roman" w:eastAsia="Times New Roman" w:hAnsi="Times New Roman" w:cs="Times New Roman"/>
          <w:sz w:val="24"/>
        </w:rPr>
        <w:t xml:space="preserve">Rotazione di una parabola. </w:t>
      </w:r>
      <w:r w:rsidR="00814886">
        <w:rPr>
          <w:rFonts w:ascii="Times New Roman" w:eastAsia="Times New Roman" w:hAnsi="Times New Roman" w:cs="Times New Roman"/>
          <w:sz w:val="24"/>
        </w:rPr>
        <w:t xml:space="preserve">Matrice di ordine 3 relativa a una conica. Rotazioni e riflessioni. Scambio degli </w:t>
      </w:r>
      <w:proofErr w:type="spellStart"/>
      <w:r w:rsidR="00814886">
        <w:rPr>
          <w:rFonts w:ascii="Times New Roman" w:eastAsia="Times New Roman" w:hAnsi="Times New Roman" w:cs="Times New Roman"/>
          <w:sz w:val="24"/>
        </w:rPr>
        <w:t>autovettori</w:t>
      </w:r>
      <w:proofErr w:type="spellEnd"/>
      <w:r w:rsidR="00814886">
        <w:rPr>
          <w:rFonts w:ascii="Times New Roman" w:eastAsia="Times New Roman" w:hAnsi="Times New Roman" w:cs="Times New Roman"/>
          <w:sz w:val="24"/>
        </w:rPr>
        <w:t xml:space="preserve"> o cambio di verso di un solo </w:t>
      </w:r>
      <w:proofErr w:type="spellStart"/>
      <w:r w:rsidR="00814886">
        <w:rPr>
          <w:rFonts w:ascii="Times New Roman" w:eastAsia="Times New Roman" w:hAnsi="Times New Roman" w:cs="Times New Roman"/>
          <w:sz w:val="24"/>
        </w:rPr>
        <w:t>autovettore</w:t>
      </w:r>
      <w:proofErr w:type="spellEnd"/>
      <w:r w:rsidR="00814886">
        <w:rPr>
          <w:rFonts w:ascii="Times New Roman" w:eastAsia="Times New Roman" w:hAnsi="Times New Roman" w:cs="Times New Roman"/>
          <w:sz w:val="24"/>
        </w:rPr>
        <w:t>.  Coniche degeneri. Metodo del determinante invariante. Traslazioni (cenno). Calcolo del centro di una conica (ellisse o iperbole).</w:t>
      </w:r>
    </w:p>
    <w:p w:rsidR="00814886" w:rsidRDefault="00882F62" w:rsidP="006B2481">
      <w:pPr>
        <w:spacing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Mer. 19-12 :</w:t>
      </w:r>
      <w:r>
        <w:rPr>
          <w:rFonts w:ascii="Times New Roman" w:eastAsia="Times New Roman" w:hAnsi="Times New Roman" w:cs="Times New Roman"/>
          <w:sz w:val="24"/>
        </w:rPr>
        <w:t xml:space="preserve"> Esercitazione sulle applicazioni lineari, i sottospazi, l’ortogonalità (argomenti inclusi nella seconda parte del corso).</w:t>
      </w:r>
    </w:p>
    <w:p w:rsidR="008F01A9" w:rsidRDefault="00624EB8" w:rsidP="006B2481">
      <w:pPr>
        <w:spacing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Gio. 20-12 :</w:t>
      </w:r>
      <w:r>
        <w:rPr>
          <w:rFonts w:ascii="Times New Roman" w:eastAsia="Times New Roman" w:hAnsi="Times New Roman" w:cs="Times New Roman"/>
          <w:sz w:val="24"/>
        </w:rPr>
        <w:t xml:space="preserve"> Quadriche (cenni). Sezi</w:t>
      </w:r>
      <w:r w:rsidR="00D32D37">
        <w:rPr>
          <w:rFonts w:ascii="Times New Roman" w:eastAsia="Times New Roman" w:hAnsi="Times New Roman" w:cs="Times New Roman"/>
          <w:sz w:val="24"/>
        </w:rPr>
        <w:t>oni di una quadrica mediante piani</w:t>
      </w:r>
      <w:r>
        <w:rPr>
          <w:rFonts w:ascii="Times New Roman" w:eastAsia="Times New Roman" w:hAnsi="Times New Roman" w:cs="Times New Roman"/>
          <w:sz w:val="24"/>
        </w:rPr>
        <w:t xml:space="preserve"> oppo</w:t>
      </w:r>
      <w:r w:rsidR="00D32D37">
        <w:rPr>
          <w:rFonts w:ascii="Times New Roman" w:eastAsia="Times New Roman" w:hAnsi="Times New Roman" w:cs="Times New Roman"/>
          <w:sz w:val="24"/>
        </w:rPr>
        <w:t>rtuni</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Diagonaliz</w:t>
      </w:r>
      <w:r w:rsidR="00D32D37">
        <w:rPr>
          <w:rFonts w:ascii="Times New Roman" w:eastAsia="Times New Roman" w:hAnsi="Times New Roman" w:cs="Times New Roman"/>
          <w:sz w:val="24"/>
        </w:rPr>
        <w:softHyphen/>
      </w:r>
      <w:r>
        <w:rPr>
          <w:rFonts w:ascii="Times New Roman" w:eastAsia="Times New Roman" w:hAnsi="Times New Roman" w:cs="Times New Roman"/>
          <w:sz w:val="24"/>
        </w:rPr>
        <w:t>zazione</w:t>
      </w:r>
      <w:proofErr w:type="spellEnd"/>
      <w:r>
        <w:rPr>
          <w:rFonts w:ascii="Times New Roman" w:eastAsia="Times New Roman" w:hAnsi="Times New Roman" w:cs="Times New Roman"/>
          <w:sz w:val="24"/>
        </w:rPr>
        <w:t xml:space="preserve"> della relativa matrice di ordine 3. I 5 tipi di quadrica non degenere. Punti ellittici e punti </w:t>
      </w:r>
      <w:r>
        <w:rPr>
          <w:rFonts w:ascii="Times New Roman" w:eastAsia="Times New Roman" w:hAnsi="Times New Roman" w:cs="Times New Roman"/>
          <w:sz w:val="24"/>
        </w:rPr>
        <w:lastRenderedPageBreak/>
        <w:t>iperbolici</w:t>
      </w:r>
      <w:r w:rsidR="00D32D37">
        <w:rPr>
          <w:rFonts w:ascii="Times New Roman" w:eastAsia="Times New Roman" w:hAnsi="Times New Roman" w:cs="Times New Roman"/>
          <w:sz w:val="24"/>
        </w:rPr>
        <w:t xml:space="preserve"> (cenni)</w:t>
      </w:r>
      <w:r>
        <w:rPr>
          <w:rFonts w:ascii="Times New Roman" w:eastAsia="Times New Roman" w:hAnsi="Times New Roman" w:cs="Times New Roman"/>
          <w:sz w:val="24"/>
        </w:rPr>
        <w:t>. Curve nello spazio e vettori tangenti (cenni). Conclusione del corso. Esercizi vari di riepilogo.</w:t>
      </w:r>
    </w:p>
    <w:p w:rsidR="006B2481" w:rsidRPr="0072162A" w:rsidRDefault="006B2481" w:rsidP="0072162A">
      <w:pPr>
        <w:spacing w:line="240" w:lineRule="auto"/>
        <w:jc w:val="both"/>
        <w:rPr>
          <w:rFonts w:eastAsia="Times New Roman"/>
        </w:rPr>
      </w:pPr>
    </w:p>
    <w:p w:rsidR="00FB42F9" w:rsidRDefault="00D915C0" w:rsidP="00EC2C3E">
      <w:pPr>
        <w:suppressAutoHyphens/>
        <w:spacing w:after="0" w:line="240" w:lineRule="auto"/>
        <w:jc w:val="center"/>
        <w:rPr>
          <w:rFonts w:ascii="Times New Roman" w:eastAsia="Times New Roman" w:hAnsi="Times New Roman" w:cs="Times New Roman"/>
          <w:b/>
          <w:sz w:val="24"/>
        </w:rPr>
      </w:pPr>
      <w:proofErr w:type="spellStart"/>
      <w:r>
        <w:rPr>
          <w:rFonts w:ascii="Times New Roman" w:eastAsia="Times New Roman" w:hAnsi="Times New Roman" w:cs="Times New Roman"/>
          <w:b/>
          <w:sz w:val="24"/>
        </w:rPr>
        <w:t>………………………………………………………………………………</w:t>
      </w:r>
      <w:proofErr w:type="spellEnd"/>
      <w:r>
        <w:rPr>
          <w:rFonts w:ascii="Times New Roman" w:eastAsia="Times New Roman" w:hAnsi="Times New Roman" w:cs="Times New Roman"/>
          <w:b/>
          <w:sz w:val="24"/>
        </w:rPr>
        <w:t>..</w:t>
      </w:r>
    </w:p>
    <w:p w:rsidR="00FB42F9" w:rsidRDefault="00FB42F9" w:rsidP="004B5AFF">
      <w:pPr>
        <w:tabs>
          <w:tab w:val="left" w:pos="5430"/>
        </w:tabs>
        <w:suppressAutoHyphens/>
        <w:spacing w:after="0" w:line="240" w:lineRule="auto"/>
        <w:jc w:val="both"/>
        <w:rPr>
          <w:rFonts w:ascii="Times New Roman" w:eastAsia="Times New Roman" w:hAnsi="Times New Roman" w:cs="Times New Roman"/>
          <w:sz w:val="24"/>
        </w:rPr>
      </w:pPr>
    </w:p>
    <w:p w:rsidR="00FB42F9" w:rsidRDefault="00FB42F9" w:rsidP="004B5AFF">
      <w:pPr>
        <w:tabs>
          <w:tab w:val="left" w:pos="5430"/>
        </w:tabs>
        <w:suppressAutoHyphens/>
        <w:spacing w:after="0" w:line="240" w:lineRule="auto"/>
        <w:jc w:val="both"/>
        <w:rPr>
          <w:rFonts w:ascii="Times New Roman" w:eastAsia="Times New Roman" w:hAnsi="Times New Roman" w:cs="Times New Roman"/>
          <w:sz w:val="24"/>
        </w:rPr>
      </w:pPr>
    </w:p>
    <w:p w:rsidR="00FB42F9" w:rsidRDefault="00FB42F9" w:rsidP="004B5AFF">
      <w:pPr>
        <w:tabs>
          <w:tab w:val="left" w:pos="5430"/>
        </w:tabs>
        <w:suppressAutoHyphens/>
        <w:spacing w:after="0" w:line="240" w:lineRule="auto"/>
        <w:jc w:val="both"/>
        <w:rPr>
          <w:rFonts w:ascii="Times New Roman" w:eastAsia="Times New Roman" w:hAnsi="Times New Roman" w:cs="Times New Roman"/>
          <w:sz w:val="24"/>
        </w:rPr>
      </w:pPr>
    </w:p>
    <w:p w:rsidR="00FB42F9" w:rsidRDefault="00FB42F9" w:rsidP="004B5AFF">
      <w:pPr>
        <w:tabs>
          <w:tab w:val="left" w:pos="5430"/>
        </w:tabs>
        <w:suppressAutoHyphens/>
        <w:spacing w:after="0" w:line="240" w:lineRule="auto"/>
        <w:jc w:val="both"/>
        <w:rPr>
          <w:rFonts w:ascii="Times New Roman" w:eastAsia="Times New Roman" w:hAnsi="Times New Roman" w:cs="Times New Roman"/>
          <w:sz w:val="24"/>
        </w:rPr>
      </w:pPr>
    </w:p>
    <w:p w:rsidR="00FB42F9" w:rsidRDefault="00D915C0" w:rsidP="007348DD">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32"/>
          <w:u w:val="single"/>
        </w:rPr>
        <w:t>Esercizi assegnati e argomenti del testo consigliato:</w:t>
      </w:r>
    </w:p>
    <w:p w:rsidR="00FB42F9" w:rsidRDefault="00FB42F9" w:rsidP="004B5AFF">
      <w:pPr>
        <w:suppressAutoHyphens/>
        <w:spacing w:after="0" w:line="240" w:lineRule="auto"/>
        <w:jc w:val="both"/>
        <w:rPr>
          <w:rFonts w:ascii="Times New Roman" w:eastAsia="Times New Roman" w:hAnsi="Times New Roman" w:cs="Times New Roman"/>
          <w:sz w:val="24"/>
        </w:rPr>
      </w:pPr>
    </w:p>
    <w:p w:rsidR="00FB42F9" w:rsidRPr="00C800C2" w:rsidRDefault="00D915C0" w:rsidP="004B5AFF">
      <w:pPr>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4"/>
        </w:rPr>
        <w:t xml:space="preserve">(Le parti in grassetto sono le più recenti. </w:t>
      </w:r>
      <w:r w:rsidRPr="00C800C2">
        <w:rPr>
          <w:rFonts w:ascii="Times New Roman" w:eastAsia="Times New Roman" w:hAnsi="Times New Roman" w:cs="Times New Roman"/>
          <w:i/>
          <w:sz w:val="28"/>
          <w:szCs w:val="28"/>
          <w:u w:val="single"/>
        </w:rPr>
        <w:t>In genere le assegnazioni si spingono fino a tre o quattro lezioni successive</w:t>
      </w:r>
      <w:r w:rsidRPr="00C800C2">
        <w:rPr>
          <w:rFonts w:ascii="Times New Roman" w:eastAsia="Times New Roman" w:hAnsi="Times New Roman" w:cs="Times New Roman"/>
          <w:sz w:val="28"/>
          <w:szCs w:val="28"/>
          <w:u w:val="single"/>
        </w:rPr>
        <w:t>.</w:t>
      </w:r>
      <w:r w:rsidRPr="00C800C2">
        <w:rPr>
          <w:rFonts w:ascii="Times New Roman" w:eastAsia="Times New Roman" w:hAnsi="Times New Roman" w:cs="Times New Roman"/>
          <w:sz w:val="28"/>
          <w:szCs w:val="28"/>
        </w:rPr>
        <w:t>)</w:t>
      </w:r>
    </w:p>
    <w:p w:rsidR="00FB42F9" w:rsidRDefault="00FB42F9" w:rsidP="004B5AFF">
      <w:pPr>
        <w:suppressAutoHyphens/>
        <w:spacing w:after="0" w:line="240" w:lineRule="auto"/>
        <w:jc w:val="both"/>
        <w:rPr>
          <w:rFonts w:ascii="Times New Roman" w:eastAsia="Times New Roman" w:hAnsi="Times New Roman" w:cs="Times New Roman"/>
          <w:b/>
          <w:sz w:val="24"/>
        </w:rPr>
      </w:pPr>
    </w:p>
    <w:p w:rsidR="00FB42F9" w:rsidRDefault="00FB42F9" w:rsidP="004B5AFF">
      <w:pPr>
        <w:suppressAutoHyphens/>
        <w:spacing w:after="0" w:line="240" w:lineRule="auto"/>
        <w:jc w:val="both"/>
        <w:rPr>
          <w:rFonts w:ascii="Times New Roman" w:eastAsia="Times New Roman" w:hAnsi="Times New Roman" w:cs="Times New Roman"/>
          <w:i/>
          <w:sz w:val="36"/>
        </w:rPr>
      </w:pPr>
    </w:p>
    <w:p w:rsidR="00FB42F9" w:rsidRDefault="00D915C0" w:rsidP="004B5AFF">
      <w:pPr>
        <w:suppressAutoHyphens/>
        <w:spacing w:after="0" w:line="240" w:lineRule="auto"/>
        <w:jc w:val="both"/>
        <w:rPr>
          <w:rFonts w:ascii="Times New Roman" w:eastAsia="Times New Roman" w:hAnsi="Times New Roman" w:cs="Times New Roman"/>
          <w:i/>
          <w:sz w:val="28"/>
        </w:rPr>
      </w:pPr>
      <w:r>
        <w:rPr>
          <w:rFonts w:ascii="Times New Roman" w:eastAsia="Times New Roman" w:hAnsi="Times New Roman" w:cs="Times New Roman"/>
          <w:i/>
          <w:sz w:val="36"/>
        </w:rPr>
        <w:t xml:space="preserve">• </w:t>
      </w:r>
      <w:r>
        <w:rPr>
          <w:rFonts w:ascii="Times New Roman" w:eastAsia="Times New Roman" w:hAnsi="Times New Roman" w:cs="Times New Roman"/>
          <w:i/>
          <w:sz w:val="28"/>
        </w:rPr>
        <w:t xml:space="preserve">Esercizi del dott. </w:t>
      </w:r>
      <w:proofErr w:type="spellStart"/>
      <w:r>
        <w:rPr>
          <w:rFonts w:ascii="Times New Roman" w:eastAsia="Times New Roman" w:hAnsi="Times New Roman" w:cs="Times New Roman"/>
          <w:i/>
          <w:sz w:val="28"/>
        </w:rPr>
        <w:t>Vietri</w:t>
      </w:r>
      <w:proofErr w:type="spellEnd"/>
      <w:r>
        <w:rPr>
          <w:rFonts w:ascii="Times New Roman" w:eastAsia="Times New Roman" w:hAnsi="Times New Roman" w:cs="Times New Roman"/>
          <w:i/>
          <w:sz w:val="28"/>
        </w:rPr>
        <w:t>:</w:t>
      </w:r>
    </w:p>
    <w:p w:rsidR="002D6790" w:rsidRPr="00DE2474" w:rsidRDefault="002D6790" w:rsidP="004B5AFF">
      <w:pPr>
        <w:suppressAutoHyphens/>
        <w:spacing w:after="0" w:line="240" w:lineRule="auto"/>
        <w:jc w:val="both"/>
        <w:rPr>
          <w:rFonts w:ascii="Times New Roman" w:eastAsia="Times New Roman" w:hAnsi="Times New Roman" w:cs="Times New Roman"/>
          <w:sz w:val="24"/>
          <w:szCs w:val="24"/>
        </w:rPr>
      </w:pPr>
    </w:p>
    <w:p w:rsidR="002D6790" w:rsidRPr="00CF19FB" w:rsidRDefault="002D6790" w:rsidP="004B5AFF">
      <w:pPr>
        <w:suppressAutoHyphens/>
        <w:spacing w:after="0" w:line="240" w:lineRule="auto"/>
        <w:jc w:val="both"/>
        <w:rPr>
          <w:rFonts w:ascii="Times New Roman" w:eastAsia="Times New Roman" w:hAnsi="Times New Roman" w:cs="Times New Roman"/>
          <w:sz w:val="24"/>
          <w:szCs w:val="24"/>
        </w:rPr>
      </w:pPr>
      <w:r w:rsidRPr="00DE2474">
        <w:rPr>
          <w:rFonts w:ascii="Times New Roman" w:eastAsia="Times New Roman" w:hAnsi="Times New Roman" w:cs="Times New Roman"/>
          <w:sz w:val="24"/>
          <w:szCs w:val="24"/>
        </w:rPr>
        <w:t>20-26.</w:t>
      </w:r>
      <w:r w:rsidR="00FA60E5" w:rsidRPr="00DE2474">
        <w:rPr>
          <w:rFonts w:ascii="Times New Roman" w:eastAsia="Times New Roman" w:hAnsi="Times New Roman" w:cs="Times New Roman"/>
          <w:sz w:val="24"/>
          <w:szCs w:val="24"/>
        </w:rPr>
        <w:t xml:space="preserve"> 3 (solo l’ultima domanda, sui prodotti).</w:t>
      </w:r>
      <w:r w:rsidR="004A03AD" w:rsidRPr="00DE2474">
        <w:rPr>
          <w:rFonts w:ascii="Times New Roman" w:eastAsia="Times New Roman" w:hAnsi="Times New Roman" w:cs="Times New Roman"/>
          <w:sz w:val="24"/>
          <w:szCs w:val="24"/>
        </w:rPr>
        <w:t xml:space="preserve"> 13-15, 17-19.</w:t>
      </w:r>
      <w:r w:rsidR="002414FC" w:rsidRPr="00DE2474">
        <w:rPr>
          <w:rFonts w:ascii="Times New Roman" w:eastAsia="Times New Roman" w:hAnsi="Times New Roman" w:cs="Times New Roman"/>
          <w:sz w:val="24"/>
          <w:szCs w:val="24"/>
        </w:rPr>
        <w:t xml:space="preserve"> 61-65 (non l’interpretazione geometrica nello spazio), 69, 71, 72.</w:t>
      </w:r>
      <w:r w:rsidR="001E59AF" w:rsidRPr="00DE2474">
        <w:rPr>
          <w:rFonts w:ascii="Times New Roman" w:eastAsia="Times New Roman" w:hAnsi="Times New Roman" w:cs="Times New Roman"/>
          <w:sz w:val="24"/>
          <w:szCs w:val="24"/>
        </w:rPr>
        <w:t xml:space="preserve"> 3</w:t>
      </w:r>
      <w:r w:rsidR="00F439DD" w:rsidRPr="00DE2474">
        <w:rPr>
          <w:rFonts w:ascii="Times New Roman" w:eastAsia="Times New Roman" w:hAnsi="Times New Roman" w:cs="Times New Roman"/>
          <w:sz w:val="24"/>
          <w:szCs w:val="24"/>
        </w:rPr>
        <w:t xml:space="preserve"> (rango), 6 (vecchio esercizio);</w:t>
      </w:r>
      <w:r w:rsidR="001E59AF" w:rsidRPr="00DE2474">
        <w:rPr>
          <w:rFonts w:ascii="Times New Roman" w:eastAsia="Times New Roman" w:hAnsi="Times New Roman" w:cs="Times New Roman"/>
          <w:sz w:val="24"/>
          <w:szCs w:val="24"/>
        </w:rPr>
        <w:t xml:space="preserve"> 8-12 e 67, 68, 70 non col determinante e gli “orli” ma invece con la riduzione a scala e – nel caso dei sistemi – </w:t>
      </w:r>
      <w:r w:rsidR="001E59AF" w:rsidRPr="00E70725">
        <w:rPr>
          <w:rFonts w:ascii="Times New Roman" w:eastAsia="Times New Roman" w:hAnsi="Times New Roman" w:cs="Times New Roman"/>
          <w:sz w:val="24"/>
          <w:szCs w:val="24"/>
        </w:rPr>
        <w:t>eventualmente col metodo di sostituzione in alternativa o in aggiunta al metodo di Gauss della riduzione a scala.</w:t>
      </w:r>
      <w:r w:rsidR="006A6B89" w:rsidRPr="00E70725">
        <w:rPr>
          <w:rFonts w:ascii="Times New Roman" w:eastAsia="Times New Roman" w:hAnsi="Times New Roman" w:cs="Times New Roman"/>
          <w:sz w:val="24"/>
          <w:szCs w:val="24"/>
        </w:rPr>
        <w:t xml:space="preserve"> 4, 5 (moltiplicare le matrici e poi calcolare il determinante; successivamente, </w:t>
      </w:r>
      <w:r w:rsidR="00670EBB" w:rsidRPr="00E70725">
        <w:rPr>
          <w:rFonts w:ascii="Times New Roman" w:eastAsia="Times New Roman" w:hAnsi="Times New Roman" w:cs="Times New Roman"/>
          <w:sz w:val="24"/>
          <w:szCs w:val="24"/>
        </w:rPr>
        <w:t xml:space="preserve">invece, </w:t>
      </w:r>
      <w:r w:rsidR="006A6B89" w:rsidRPr="00E70725">
        <w:rPr>
          <w:rFonts w:ascii="Times New Roman" w:eastAsia="Times New Roman" w:hAnsi="Times New Roman" w:cs="Times New Roman"/>
          <w:sz w:val="24"/>
          <w:szCs w:val="24"/>
        </w:rPr>
        <w:t>con “</w:t>
      </w:r>
      <w:proofErr w:type="spellStart"/>
      <w:r w:rsidR="006A6B89" w:rsidRPr="00E70725">
        <w:rPr>
          <w:rFonts w:ascii="Times New Roman" w:eastAsia="Times New Roman" w:hAnsi="Times New Roman" w:cs="Times New Roman"/>
          <w:sz w:val="24"/>
          <w:szCs w:val="24"/>
        </w:rPr>
        <w:t>Binet</w:t>
      </w:r>
      <w:proofErr w:type="spellEnd"/>
      <w:r w:rsidR="006A6B89" w:rsidRPr="00E70725">
        <w:rPr>
          <w:rFonts w:ascii="Times New Roman" w:eastAsia="Times New Roman" w:hAnsi="Times New Roman" w:cs="Times New Roman"/>
          <w:sz w:val="24"/>
          <w:szCs w:val="24"/>
        </w:rPr>
        <w:t>”</w:t>
      </w:r>
      <w:r w:rsidR="00DE2474" w:rsidRPr="00E70725">
        <w:rPr>
          <w:rFonts w:ascii="Times New Roman" w:eastAsia="Times New Roman" w:hAnsi="Times New Roman" w:cs="Times New Roman"/>
          <w:sz w:val="24"/>
          <w:szCs w:val="24"/>
        </w:rPr>
        <w:t>).</w:t>
      </w:r>
      <w:r w:rsidR="00C71833" w:rsidRPr="00E70725">
        <w:rPr>
          <w:rFonts w:ascii="Times New Roman" w:eastAsia="Times New Roman" w:hAnsi="Times New Roman" w:cs="Times New Roman"/>
          <w:sz w:val="24"/>
          <w:szCs w:val="24"/>
        </w:rPr>
        <w:t xml:space="preserve"> 8-12 e 67, 68 70 ora col determinante e</w:t>
      </w:r>
      <w:r w:rsidR="00876544" w:rsidRPr="00E70725">
        <w:rPr>
          <w:rFonts w:ascii="Times New Roman" w:eastAsia="Times New Roman" w:hAnsi="Times New Roman" w:cs="Times New Roman"/>
          <w:sz w:val="24"/>
          <w:szCs w:val="24"/>
        </w:rPr>
        <w:t xml:space="preserve"> il teorema degli orlati</w:t>
      </w:r>
      <w:r w:rsidR="00876544" w:rsidRPr="007E7524">
        <w:rPr>
          <w:rFonts w:ascii="Times New Roman" w:eastAsia="Times New Roman" w:hAnsi="Times New Roman" w:cs="Times New Roman"/>
          <w:sz w:val="24"/>
          <w:szCs w:val="24"/>
        </w:rPr>
        <w:t>. Nei ve</w:t>
      </w:r>
      <w:r w:rsidR="00C71833" w:rsidRPr="007E7524">
        <w:rPr>
          <w:rFonts w:ascii="Times New Roman" w:eastAsia="Times New Roman" w:hAnsi="Times New Roman" w:cs="Times New Roman"/>
          <w:sz w:val="24"/>
          <w:szCs w:val="24"/>
        </w:rPr>
        <w:t xml:space="preserve">cchi sistemi, </w:t>
      </w:r>
      <w:r w:rsidR="00876544" w:rsidRPr="002A5C4E">
        <w:rPr>
          <w:rFonts w:ascii="Times New Roman" w:eastAsia="Times New Roman" w:hAnsi="Times New Roman" w:cs="Times New Roman"/>
          <w:sz w:val="24"/>
          <w:szCs w:val="24"/>
        </w:rPr>
        <w:t xml:space="preserve">utilizzare il metodo di </w:t>
      </w:r>
      <w:proofErr w:type="spellStart"/>
      <w:r w:rsidR="00876544" w:rsidRPr="002A5C4E">
        <w:rPr>
          <w:rFonts w:ascii="Times New Roman" w:eastAsia="Times New Roman" w:hAnsi="Times New Roman" w:cs="Times New Roman"/>
          <w:sz w:val="24"/>
          <w:szCs w:val="24"/>
        </w:rPr>
        <w:t>Cramer</w:t>
      </w:r>
      <w:proofErr w:type="spellEnd"/>
      <w:r w:rsidR="00876544" w:rsidRPr="002A5C4E">
        <w:rPr>
          <w:rFonts w:ascii="Times New Roman" w:eastAsia="Times New Roman" w:hAnsi="Times New Roman" w:cs="Times New Roman"/>
          <w:sz w:val="24"/>
          <w:szCs w:val="24"/>
        </w:rPr>
        <w:t xml:space="preserve"> parametrico (generale) e </w:t>
      </w:r>
      <w:r w:rsidR="00C71833" w:rsidRPr="002A5C4E">
        <w:rPr>
          <w:rFonts w:ascii="Times New Roman" w:eastAsia="Times New Roman" w:hAnsi="Times New Roman" w:cs="Times New Roman"/>
          <w:sz w:val="24"/>
          <w:szCs w:val="24"/>
        </w:rPr>
        <w:t xml:space="preserve">calcolare il rango </w:t>
      </w:r>
      <w:r w:rsidR="00876544" w:rsidRPr="002A5C4E">
        <w:rPr>
          <w:rFonts w:ascii="Times New Roman" w:eastAsia="Times New Roman" w:hAnsi="Times New Roman" w:cs="Times New Roman"/>
          <w:sz w:val="24"/>
          <w:szCs w:val="24"/>
        </w:rPr>
        <w:t xml:space="preserve">mediante i </w:t>
      </w:r>
      <w:r w:rsidR="00C71833" w:rsidRPr="002A5C4E">
        <w:rPr>
          <w:rFonts w:ascii="Times New Roman" w:eastAsia="Times New Roman" w:hAnsi="Times New Roman" w:cs="Times New Roman"/>
          <w:sz w:val="24"/>
          <w:szCs w:val="24"/>
        </w:rPr>
        <w:t>minori</w:t>
      </w:r>
      <w:r w:rsidR="00876544" w:rsidRPr="002A5C4E">
        <w:rPr>
          <w:rFonts w:ascii="Times New Roman" w:eastAsia="Times New Roman" w:hAnsi="Times New Roman" w:cs="Times New Roman"/>
          <w:sz w:val="24"/>
          <w:szCs w:val="24"/>
        </w:rPr>
        <w:t>.</w:t>
      </w:r>
      <w:r w:rsidR="00E70725" w:rsidRPr="002A5C4E">
        <w:rPr>
          <w:rFonts w:ascii="Times New Roman" w:eastAsia="Times New Roman" w:hAnsi="Times New Roman" w:cs="Times New Roman"/>
          <w:sz w:val="24"/>
          <w:szCs w:val="24"/>
        </w:rPr>
        <w:t xml:space="preserve"> 1-3. </w:t>
      </w:r>
      <w:r w:rsidR="007E7524" w:rsidRPr="002A5C4E">
        <w:rPr>
          <w:rFonts w:ascii="Times New Roman" w:eastAsia="Times New Roman" w:hAnsi="Times New Roman" w:cs="Times New Roman"/>
          <w:sz w:val="24"/>
          <w:szCs w:val="24"/>
        </w:rPr>
        <w:t xml:space="preserve">Interpretare </w:t>
      </w:r>
      <w:r w:rsidR="007E7524" w:rsidRPr="00676A50">
        <w:rPr>
          <w:rFonts w:ascii="Times New Roman" w:eastAsia="Times New Roman" w:hAnsi="Times New Roman" w:cs="Times New Roman"/>
          <w:sz w:val="24"/>
          <w:szCs w:val="24"/>
        </w:rPr>
        <w:t xml:space="preserve">geometricamente i </w:t>
      </w:r>
      <w:r w:rsidR="005A6310" w:rsidRPr="00676A50">
        <w:rPr>
          <w:rFonts w:ascii="Times New Roman" w:eastAsia="Times New Roman" w:hAnsi="Times New Roman" w:cs="Times New Roman"/>
          <w:sz w:val="24"/>
          <w:szCs w:val="24"/>
        </w:rPr>
        <w:t xml:space="preserve">vecchi </w:t>
      </w:r>
      <w:r w:rsidR="007E7524" w:rsidRPr="00676A50">
        <w:rPr>
          <w:rFonts w:ascii="Times New Roman" w:eastAsia="Times New Roman" w:hAnsi="Times New Roman" w:cs="Times New Roman"/>
          <w:sz w:val="24"/>
          <w:szCs w:val="24"/>
        </w:rPr>
        <w:t xml:space="preserve">sistemi lineari in tre incognite (piani e loro intersezioni). 7 (vecchio), 28-30, [64, 65, </w:t>
      </w:r>
      <w:r w:rsidR="007E7524" w:rsidRPr="00CF19FB">
        <w:rPr>
          <w:rFonts w:ascii="Times New Roman" w:eastAsia="Times New Roman" w:hAnsi="Times New Roman" w:cs="Times New Roman"/>
          <w:sz w:val="24"/>
          <w:szCs w:val="24"/>
        </w:rPr>
        <w:t>69] completi, 66. Successivamente: 31-41, [43, 48, 55] (parte I).</w:t>
      </w:r>
      <w:r w:rsidR="002A5C4E" w:rsidRPr="00CF19FB">
        <w:rPr>
          <w:rFonts w:ascii="Times New Roman" w:eastAsia="Times New Roman" w:hAnsi="Times New Roman" w:cs="Times New Roman"/>
          <w:sz w:val="24"/>
          <w:szCs w:val="24"/>
        </w:rPr>
        <w:t xml:space="preserve"> 27, 49, 52, 55 (parte II), 60.</w:t>
      </w:r>
      <w:r w:rsidR="00AC08F1" w:rsidRPr="00CF19FB">
        <w:rPr>
          <w:rFonts w:ascii="Times New Roman" w:eastAsia="Times New Roman" w:hAnsi="Times New Roman" w:cs="Times New Roman"/>
          <w:sz w:val="24"/>
          <w:szCs w:val="24"/>
        </w:rPr>
        <w:t xml:space="preserve"> 42-48, 50, 51, 53, 54, 56-59.</w:t>
      </w:r>
      <w:r w:rsidR="004E29F8" w:rsidRPr="00CF19FB">
        <w:rPr>
          <w:rFonts w:ascii="Times New Roman" w:eastAsia="Times New Roman" w:hAnsi="Times New Roman" w:cs="Times New Roman"/>
          <w:sz w:val="24"/>
          <w:szCs w:val="24"/>
        </w:rPr>
        <w:t xml:space="preserve"> </w:t>
      </w:r>
      <w:r w:rsidR="00FB0F4E" w:rsidRPr="00CF19FB">
        <w:rPr>
          <w:rFonts w:ascii="Times New Roman" w:eastAsia="Times New Roman" w:hAnsi="Times New Roman" w:cs="Times New Roman"/>
          <w:sz w:val="24"/>
          <w:szCs w:val="24"/>
        </w:rPr>
        <w:t>(N</w:t>
      </w:r>
      <w:r w:rsidR="004E29F8" w:rsidRPr="00CF19FB">
        <w:rPr>
          <w:rFonts w:ascii="Times New Roman" w:eastAsia="Times New Roman" w:hAnsi="Times New Roman" w:cs="Times New Roman"/>
          <w:sz w:val="24"/>
          <w:szCs w:val="24"/>
        </w:rPr>
        <w:t xml:space="preserve">ota: sono stati aggiornati gli esercizi </w:t>
      </w:r>
      <w:proofErr w:type="spellStart"/>
      <w:r w:rsidR="004E29F8" w:rsidRPr="00CF19FB">
        <w:rPr>
          <w:rFonts w:ascii="Times New Roman" w:eastAsia="Times New Roman" w:hAnsi="Times New Roman" w:cs="Times New Roman"/>
          <w:sz w:val="24"/>
          <w:szCs w:val="24"/>
        </w:rPr>
        <w:t>Vietri</w:t>
      </w:r>
      <w:proofErr w:type="spellEnd"/>
      <w:r w:rsidR="004E29F8" w:rsidRPr="00CF19FB">
        <w:rPr>
          <w:rFonts w:ascii="Times New Roman" w:eastAsia="Times New Roman" w:hAnsi="Times New Roman" w:cs="Times New Roman"/>
          <w:sz w:val="24"/>
          <w:szCs w:val="24"/>
        </w:rPr>
        <w:t xml:space="preserve"> 27, 43, 47 nella pagina web del corso.)</w:t>
      </w:r>
      <w:r w:rsidR="00676A50" w:rsidRPr="00CF19FB">
        <w:rPr>
          <w:rFonts w:ascii="Times New Roman" w:eastAsia="Times New Roman" w:hAnsi="Times New Roman" w:cs="Times New Roman"/>
          <w:sz w:val="24"/>
          <w:szCs w:val="24"/>
        </w:rPr>
        <w:t xml:space="preserve"> 89-109</w:t>
      </w:r>
      <w:r w:rsidR="00047C24" w:rsidRPr="00CF19FB">
        <w:rPr>
          <w:rFonts w:ascii="Times New Roman" w:eastAsia="Times New Roman" w:hAnsi="Times New Roman" w:cs="Times New Roman"/>
          <w:sz w:val="24"/>
          <w:szCs w:val="24"/>
        </w:rPr>
        <w:t xml:space="preserve"> (nuovo argomento da approfondire entro la fine di novembre)</w:t>
      </w:r>
      <w:r w:rsidR="00676A50" w:rsidRPr="00CF19FB">
        <w:rPr>
          <w:rFonts w:ascii="Times New Roman" w:eastAsia="Times New Roman" w:hAnsi="Times New Roman" w:cs="Times New Roman"/>
          <w:sz w:val="24"/>
          <w:szCs w:val="24"/>
        </w:rPr>
        <w:t>.</w:t>
      </w:r>
      <w:r w:rsidR="004324FA" w:rsidRPr="00CF19FB">
        <w:rPr>
          <w:rFonts w:ascii="Times New Roman" w:eastAsia="Times New Roman" w:hAnsi="Times New Roman" w:cs="Times New Roman"/>
          <w:sz w:val="24"/>
          <w:szCs w:val="24"/>
        </w:rPr>
        <w:t xml:space="preserve"> 73, 74, 77 (fino alla </w:t>
      </w:r>
      <w:proofErr w:type="spellStart"/>
      <w:r w:rsidR="004324FA" w:rsidRPr="00CF19FB">
        <w:rPr>
          <w:rFonts w:ascii="Times New Roman" w:eastAsia="Times New Roman" w:hAnsi="Times New Roman" w:cs="Times New Roman"/>
          <w:sz w:val="24"/>
          <w:szCs w:val="24"/>
        </w:rPr>
        <w:t>controimmagine</w:t>
      </w:r>
      <w:proofErr w:type="spellEnd"/>
      <w:r w:rsidR="004324FA" w:rsidRPr="00CF19FB">
        <w:rPr>
          <w:rFonts w:ascii="Times New Roman" w:eastAsia="Times New Roman" w:hAnsi="Times New Roman" w:cs="Times New Roman"/>
          <w:sz w:val="24"/>
          <w:szCs w:val="24"/>
        </w:rPr>
        <w:t xml:space="preserve"> di (5,10) ), 78-81, [82 e 83: </w:t>
      </w:r>
      <w:proofErr w:type="spellStart"/>
      <w:r w:rsidR="004324FA" w:rsidRPr="00CF19FB">
        <w:rPr>
          <w:rFonts w:ascii="Times New Roman" w:eastAsia="Times New Roman" w:hAnsi="Times New Roman" w:cs="Times New Roman"/>
          <w:sz w:val="24"/>
          <w:szCs w:val="24"/>
        </w:rPr>
        <w:t>autovettori</w:t>
      </w:r>
      <w:proofErr w:type="spellEnd"/>
      <w:r w:rsidR="004324FA" w:rsidRPr="00CF19FB">
        <w:rPr>
          <w:rFonts w:ascii="Times New Roman" w:eastAsia="Times New Roman" w:hAnsi="Times New Roman" w:cs="Times New Roman"/>
          <w:sz w:val="24"/>
          <w:szCs w:val="24"/>
        </w:rPr>
        <w:t>], 85-88.</w:t>
      </w:r>
      <w:r w:rsidR="00AD6DFF" w:rsidRPr="00CF19FB">
        <w:rPr>
          <w:rFonts w:ascii="Times New Roman" w:eastAsia="Times New Roman" w:hAnsi="Times New Roman" w:cs="Times New Roman"/>
          <w:sz w:val="24"/>
          <w:szCs w:val="24"/>
        </w:rPr>
        <w:t xml:space="preserve"> 75-77, 82-84.</w:t>
      </w:r>
      <w:r w:rsidR="00ED4F8A" w:rsidRPr="00CF19FB">
        <w:rPr>
          <w:rFonts w:ascii="Times New Roman" w:eastAsia="Times New Roman" w:hAnsi="Times New Roman" w:cs="Times New Roman"/>
          <w:sz w:val="24"/>
          <w:szCs w:val="24"/>
        </w:rPr>
        <w:t xml:space="preserve"> 16.</w:t>
      </w:r>
      <w:r w:rsidR="00BB24AD" w:rsidRPr="00CF19FB">
        <w:rPr>
          <w:rFonts w:ascii="Times New Roman" w:eastAsia="Times New Roman" w:hAnsi="Times New Roman" w:cs="Times New Roman"/>
          <w:sz w:val="24"/>
          <w:szCs w:val="24"/>
        </w:rPr>
        <w:t xml:space="preserve"> 110-122.</w:t>
      </w:r>
    </w:p>
    <w:p w:rsidR="00FB42F9" w:rsidRPr="00E70725" w:rsidRDefault="00FB42F9" w:rsidP="004B5AFF">
      <w:pPr>
        <w:suppressAutoHyphens/>
        <w:spacing w:after="0" w:line="240" w:lineRule="auto"/>
        <w:jc w:val="both"/>
        <w:rPr>
          <w:rFonts w:ascii="Times New Roman" w:eastAsia="Times New Roman" w:hAnsi="Times New Roman" w:cs="Times New Roman"/>
          <w:b/>
          <w:sz w:val="24"/>
        </w:rPr>
      </w:pPr>
    </w:p>
    <w:p w:rsidR="006A22B8" w:rsidRPr="00250559" w:rsidRDefault="006A22B8" w:rsidP="004B5AFF">
      <w:pPr>
        <w:suppressAutoHyphens/>
        <w:spacing w:after="0" w:line="240" w:lineRule="auto"/>
        <w:jc w:val="both"/>
        <w:rPr>
          <w:rFonts w:ascii="Times New Roman" w:eastAsia="Times New Roman" w:hAnsi="Times New Roman" w:cs="Times New Roman"/>
          <w:i/>
          <w:sz w:val="24"/>
          <w:szCs w:val="24"/>
        </w:rPr>
      </w:pPr>
    </w:p>
    <w:p w:rsidR="00C734F8" w:rsidRPr="00250559" w:rsidRDefault="00C734F8" w:rsidP="004B5AFF">
      <w:pPr>
        <w:suppressAutoHyphens/>
        <w:spacing w:after="0" w:line="240" w:lineRule="auto"/>
        <w:jc w:val="both"/>
        <w:rPr>
          <w:rFonts w:ascii="Times New Roman" w:eastAsia="Times New Roman" w:hAnsi="Times New Roman" w:cs="Times New Roman"/>
          <w:i/>
          <w:sz w:val="24"/>
          <w:szCs w:val="24"/>
        </w:rPr>
      </w:pPr>
    </w:p>
    <w:p w:rsidR="00FB42F9" w:rsidRDefault="00D915C0" w:rsidP="004B5AFF">
      <w:pPr>
        <w:suppressAutoHyphens/>
        <w:spacing w:after="0" w:line="240" w:lineRule="auto"/>
        <w:jc w:val="both"/>
        <w:rPr>
          <w:rFonts w:ascii="Times New Roman" w:eastAsia="Times New Roman" w:hAnsi="Times New Roman" w:cs="Times New Roman"/>
          <w:i/>
          <w:sz w:val="28"/>
        </w:rPr>
      </w:pPr>
      <w:r>
        <w:rPr>
          <w:rFonts w:ascii="Times New Roman" w:eastAsia="Times New Roman" w:hAnsi="Times New Roman" w:cs="Times New Roman"/>
          <w:i/>
          <w:sz w:val="36"/>
        </w:rPr>
        <w:t>•</w:t>
      </w:r>
      <w:r>
        <w:rPr>
          <w:rFonts w:ascii="Times New Roman" w:eastAsia="Times New Roman" w:hAnsi="Times New Roman" w:cs="Times New Roman"/>
          <w:i/>
          <w:sz w:val="28"/>
        </w:rPr>
        <w:t xml:space="preserve"> Esercizi del prof. Del Fra:</w:t>
      </w:r>
    </w:p>
    <w:p w:rsidR="00FB42F9" w:rsidRPr="006A6B89" w:rsidRDefault="00FB42F9" w:rsidP="004B5AFF">
      <w:pPr>
        <w:suppressAutoHyphens/>
        <w:spacing w:after="0" w:line="240" w:lineRule="auto"/>
        <w:jc w:val="both"/>
        <w:rPr>
          <w:rFonts w:ascii="Times New Roman" w:eastAsia="Times New Roman" w:hAnsi="Times New Roman" w:cs="Times New Roman"/>
          <w:i/>
          <w:sz w:val="28"/>
        </w:rPr>
      </w:pPr>
    </w:p>
    <w:p w:rsidR="002D6790" w:rsidRPr="00CF19FB" w:rsidRDefault="002D6790" w:rsidP="004B5AFF">
      <w:pPr>
        <w:suppressAutoHyphens/>
        <w:spacing w:after="0" w:line="240" w:lineRule="auto"/>
        <w:jc w:val="both"/>
        <w:rPr>
          <w:rFonts w:ascii="Times New Roman" w:eastAsia="Times New Roman" w:hAnsi="Times New Roman" w:cs="Times New Roman"/>
          <w:sz w:val="24"/>
          <w:szCs w:val="24"/>
        </w:rPr>
      </w:pPr>
      <w:r w:rsidRPr="00E70725">
        <w:rPr>
          <w:rFonts w:ascii="Times New Roman" w:eastAsia="Times New Roman" w:hAnsi="Times New Roman" w:cs="Times New Roman"/>
          <w:sz w:val="24"/>
          <w:szCs w:val="24"/>
        </w:rPr>
        <w:t>24 (b,e,h), 25, 37, 38, 40, 42-50, 53-57.</w:t>
      </w:r>
      <w:r w:rsidR="00FA60E5" w:rsidRPr="00E70725">
        <w:rPr>
          <w:rFonts w:ascii="Times New Roman" w:eastAsia="Times New Roman" w:hAnsi="Times New Roman" w:cs="Times New Roman"/>
          <w:sz w:val="24"/>
          <w:szCs w:val="24"/>
        </w:rPr>
        <w:t xml:space="preserve"> 14 (non il “rango”), 15, 24</w:t>
      </w:r>
      <w:r w:rsidR="00F97C8E" w:rsidRPr="00E70725">
        <w:rPr>
          <w:rFonts w:ascii="Times New Roman" w:eastAsia="Times New Roman" w:hAnsi="Times New Roman" w:cs="Times New Roman"/>
          <w:sz w:val="24"/>
          <w:szCs w:val="24"/>
        </w:rPr>
        <w:t xml:space="preserve"> (completo)</w:t>
      </w:r>
      <w:r w:rsidR="00FA60E5" w:rsidRPr="00E70725">
        <w:rPr>
          <w:rFonts w:ascii="Times New Roman" w:eastAsia="Times New Roman" w:hAnsi="Times New Roman" w:cs="Times New Roman"/>
          <w:sz w:val="24"/>
          <w:szCs w:val="24"/>
        </w:rPr>
        <w:t>.</w:t>
      </w:r>
      <w:r w:rsidR="004A03AD" w:rsidRPr="00E70725">
        <w:rPr>
          <w:rFonts w:ascii="Times New Roman" w:eastAsia="Times New Roman" w:hAnsi="Times New Roman" w:cs="Times New Roman"/>
          <w:sz w:val="24"/>
          <w:szCs w:val="24"/>
        </w:rPr>
        <w:t xml:space="preserve"> 16-22.</w:t>
      </w:r>
      <w:r w:rsidR="001E59AF" w:rsidRPr="00E70725">
        <w:rPr>
          <w:rFonts w:ascii="Times New Roman" w:eastAsia="Times New Roman" w:hAnsi="Times New Roman" w:cs="Times New Roman"/>
          <w:sz w:val="24"/>
          <w:szCs w:val="24"/>
        </w:rPr>
        <w:t xml:space="preserve"> 11 (solo il rango; non il determinante), 12, 14 (rango), 26 (provare con la riduzione a gradini), 28 (vecchio esercizio).</w:t>
      </w:r>
      <w:r w:rsidR="006A6B89" w:rsidRPr="00E70725">
        <w:rPr>
          <w:rFonts w:ascii="Times New Roman" w:eastAsia="Times New Roman" w:hAnsi="Times New Roman" w:cs="Times New Roman"/>
          <w:sz w:val="24"/>
          <w:szCs w:val="24"/>
        </w:rPr>
        <w:t xml:space="preserve"> </w:t>
      </w:r>
      <w:r w:rsidR="00785D3D" w:rsidRPr="00E70725">
        <w:rPr>
          <w:rFonts w:ascii="Times New Roman" w:eastAsia="Times New Roman" w:hAnsi="Times New Roman" w:cs="Times New Roman"/>
          <w:sz w:val="24"/>
          <w:szCs w:val="24"/>
        </w:rPr>
        <w:t>11, 24 (a,l</w:t>
      </w:r>
      <w:r w:rsidR="006A6B89" w:rsidRPr="00E70725">
        <w:rPr>
          <w:rFonts w:ascii="Times New Roman" w:eastAsia="Times New Roman" w:hAnsi="Times New Roman" w:cs="Times New Roman"/>
          <w:sz w:val="24"/>
          <w:szCs w:val="24"/>
        </w:rPr>
        <w:t>) con “</w:t>
      </w:r>
      <w:proofErr w:type="spellStart"/>
      <w:r w:rsidR="006A6B89" w:rsidRPr="00E70725">
        <w:rPr>
          <w:rFonts w:ascii="Times New Roman" w:eastAsia="Times New Roman" w:hAnsi="Times New Roman" w:cs="Times New Roman"/>
          <w:sz w:val="24"/>
          <w:szCs w:val="24"/>
        </w:rPr>
        <w:t>Cramer</w:t>
      </w:r>
      <w:proofErr w:type="spellEnd"/>
      <w:r w:rsidR="006A6B89" w:rsidRPr="007E7524">
        <w:rPr>
          <w:rFonts w:ascii="Times New Roman" w:eastAsia="Times New Roman" w:hAnsi="Times New Roman" w:cs="Times New Roman"/>
          <w:sz w:val="24"/>
          <w:szCs w:val="24"/>
        </w:rPr>
        <w:t xml:space="preserve">”, </w:t>
      </w:r>
      <w:r w:rsidR="006A6B89" w:rsidRPr="00676A50">
        <w:rPr>
          <w:rFonts w:ascii="Times New Roman" w:eastAsia="Times New Roman" w:hAnsi="Times New Roman" w:cs="Times New Roman"/>
          <w:sz w:val="24"/>
          <w:szCs w:val="24"/>
        </w:rPr>
        <w:t>27.</w:t>
      </w:r>
      <w:r w:rsidR="00E70725" w:rsidRPr="00676A50">
        <w:rPr>
          <w:rFonts w:ascii="Times New Roman" w:eastAsia="Times New Roman" w:hAnsi="Times New Roman" w:cs="Times New Roman"/>
          <w:sz w:val="24"/>
          <w:szCs w:val="24"/>
        </w:rPr>
        <w:t xml:space="preserve"> 13.</w:t>
      </w:r>
      <w:r w:rsidR="007E7524" w:rsidRPr="00676A50">
        <w:rPr>
          <w:rFonts w:ascii="Times New Roman" w:eastAsia="Times New Roman" w:hAnsi="Times New Roman" w:cs="Times New Roman"/>
          <w:sz w:val="24"/>
          <w:szCs w:val="24"/>
        </w:rPr>
        <w:t xml:space="preserve"> Interpretare geometricamente i </w:t>
      </w:r>
      <w:r w:rsidR="005A6310" w:rsidRPr="00676A50">
        <w:rPr>
          <w:rFonts w:ascii="Times New Roman" w:eastAsia="Times New Roman" w:hAnsi="Times New Roman" w:cs="Times New Roman"/>
          <w:sz w:val="24"/>
          <w:szCs w:val="24"/>
        </w:rPr>
        <w:t xml:space="preserve">vecchi </w:t>
      </w:r>
      <w:r w:rsidR="007E7524" w:rsidRPr="00676A50">
        <w:rPr>
          <w:rFonts w:ascii="Times New Roman" w:eastAsia="Times New Roman" w:hAnsi="Times New Roman" w:cs="Times New Roman"/>
          <w:sz w:val="24"/>
          <w:szCs w:val="24"/>
        </w:rPr>
        <w:t>sistemi lineari in tre incognite (piani e loro intersezioni). 61, 84, 25 (completo</w:t>
      </w:r>
      <w:r w:rsidR="007E7524" w:rsidRPr="00BB24AD">
        <w:rPr>
          <w:rFonts w:ascii="Times New Roman" w:eastAsia="Times New Roman" w:hAnsi="Times New Roman" w:cs="Times New Roman"/>
          <w:sz w:val="24"/>
          <w:szCs w:val="24"/>
        </w:rPr>
        <w:t>). Successivamente: 62-64, 72-83.</w:t>
      </w:r>
      <w:r w:rsidR="002A5C4E" w:rsidRPr="00BB24AD">
        <w:rPr>
          <w:rFonts w:ascii="Times New Roman" w:eastAsia="Times New Roman" w:hAnsi="Times New Roman" w:cs="Times New Roman"/>
          <w:sz w:val="24"/>
          <w:szCs w:val="24"/>
        </w:rPr>
        <w:t xml:space="preserve"> 39, 41, 51, 52, 86, [87 e 105, meno recenti].</w:t>
      </w:r>
      <w:r w:rsidR="00AC08F1" w:rsidRPr="00BB24AD">
        <w:rPr>
          <w:rFonts w:ascii="Times New Roman" w:eastAsia="Times New Roman" w:hAnsi="Times New Roman" w:cs="Times New Roman"/>
          <w:sz w:val="24"/>
          <w:szCs w:val="24"/>
        </w:rPr>
        <w:t xml:space="preserve"> 36, 65-71, 85, 88-100 (85 e 95: provare senza l’ausilio del “prodotto vettoriale”, ancora da definire).</w:t>
      </w:r>
      <w:r w:rsidR="00676A50" w:rsidRPr="00BB24AD">
        <w:rPr>
          <w:rFonts w:ascii="Times New Roman" w:eastAsia="Times New Roman" w:hAnsi="Times New Roman" w:cs="Times New Roman"/>
          <w:sz w:val="24"/>
          <w:szCs w:val="24"/>
        </w:rPr>
        <w:t xml:space="preserve"> 101-103</w:t>
      </w:r>
      <w:r w:rsidR="00884A3B" w:rsidRPr="00BB24AD">
        <w:rPr>
          <w:rFonts w:ascii="Times New Roman" w:eastAsia="Times New Roman" w:hAnsi="Times New Roman" w:cs="Times New Roman"/>
          <w:sz w:val="24"/>
          <w:szCs w:val="24"/>
        </w:rPr>
        <w:t xml:space="preserve"> (prodotto </w:t>
      </w:r>
      <w:r w:rsidR="00884A3B" w:rsidRPr="00BB24AD">
        <w:rPr>
          <w:rFonts w:ascii="Times New Roman" w:eastAsia="Times New Roman" w:hAnsi="Times New Roman" w:cs="Times New Roman"/>
          <w:sz w:val="24"/>
          <w:szCs w:val="24"/>
          <w:u w:val="single"/>
        </w:rPr>
        <w:t>vettoriale</w:t>
      </w:r>
      <w:r w:rsidR="00884A3B" w:rsidRPr="00BB24AD">
        <w:rPr>
          <w:rFonts w:ascii="Times New Roman" w:eastAsia="Times New Roman" w:hAnsi="Times New Roman" w:cs="Times New Roman"/>
          <w:sz w:val="24"/>
          <w:szCs w:val="24"/>
        </w:rPr>
        <w:t>,</w:t>
      </w:r>
      <w:r w:rsidR="009D28D1" w:rsidRPr="00BB24AD">
        <w:rPr>
          <w:rFonts w:ascii="Times New Roman" w:eastAsia="Times New Roman" w:hAnsi="Times New Roman" w:cs="Times New Roman"/>
          <w:sz w:val="24"/>
          <w:szCs w:val="24"/>
        </w:rPr>
        <w:t xml:space="preserve"> non “scalare”,</w:t>
      </w:r>
      <w:r w:rsidR="00884A3B" w:rsidRPr="00BB24AD">
        <w:rPr>
          <w:rFonts w:ascii="Times New Roman" w:eastAsia="Times New Roman" w:hAnsi="Times New Roman" w:cs="Times New Roman"/>
          <w:sz w:val="24"/>
          <w:szCs w:val="24"/>
        </w:rPr>
        <w:t xml:space="preserve"> da definire entro la fine di </w:t>
      </w:r>
      <w:r w:rsidR="00884A3B" w:rsidRPr="00CF19FB">
        <w:rPr>
          <w:rFonts w:ascii="Times New Roman" w:eastAsia="Times New Roman" w:hAnsi="Times New Roman" w:cs="Times New Roman"/>
          <w:sz w:val="24"/>
          <w:szCs w:val="24"/>
        </w:rPr>
        <w:t>novembre)</w:t>
      </w:r>
      <w:r w:rsidR="00676A50" w:rsidRPr="00CF19FB">
        <w:rPr>
          <w:rFonts w:ascii="Times New Roman" w:eastAsia="Times New Roman" w:hAnsi="Times New Roman" w:cs="Times New Roman"/>
          <w:sz w:val="24"/>
          <w:szCs w:val="24"/>
        </w:rPr>
        <w:t>, 104 (meno recente).</w:t>
      </w:r>
      <w:r w:rsidR="00173EC6" w:rsidRPr="00CF19FB">
        <w:rPr>
          <w:rFonts w:ascii="Times New Roman" w:eastAsia="Times New Roman" w:hAnsi="Times New Roman" w:cs="Times New Roman"/>
          <w:sz w:val="24"/>
          <w:szCs w:val="24"/>
        </w:rPr>
        <w:t xml:space="preserve"> 85 e 95 col “prodotto vettoriale”.</w:t>
      </w:r>
      <w:r w:rsidR="00AD6DFF" w:rsidRPr="00CF19FB">
        <w:rPr>
          <w:rFonts w:ascii="Times New Roman" w:eastAsia="Times New Roman" w:hAnsi="Times New Roman" w:cs="Times New Roman"/>
          <w:sz w:val="24"/>
          <w:szCs w:val="24"/>
        </w:rPr>
        <w:t xml:space="preserve"> 29-33, 34 (solo gli </w:t>
      </w:r>
      <w:proofErr w:type="spellStart"/>
      <w:r w:rsidR="00AD6DFF" w:rsidRPr="00CF19FB">
        <w:rPr>
          <w:rFonts w:ascii="Times New Roman" w:eastAsia="Times New Roman" w:hAnsi="Times New Roman" w:cs="Times New Roman"/>
          <w:sz w:val="24"/>
          <w:szCs w:val="24"/>
        </w:rPr>
        <w:t>auto</w:t>
      </w:r>
      <w:r w:rsidR="005843A8" w:rsidRPr="00CF19FB">
        <w:rPr>
          <w:rFonts w:ascii="Times New Roman" w:eastAsia="Times New Roman" w:hAnsi="Times New Roman" w:cs="Times New Roman"/>
          <w:sz w:val="24"/>
          <w:szCs w:val="24"/>
        </w:rPr>
        <w:t>vettori</w:t>
      </w:r>
      <w:proofErr w:type="spellEnd"/>
      <w:r w:rsidR="005843A8" w:rsidRPr="00CF19FB">
        <w:rPr>
          <w:rFonts w:ascii="Times New Roman" w:eastAsia="Times New Roman" w:hAnsi="Times New Roman" w:cs="Times New Roman"/>
          <w:sz w:val="24"/>
          <w:szCs w:val="24"/>
        </w:rPr>
        <w:t>), 35.</w:t>
      </w:r>
      <w:r w:rsidR="00BB24AD" w:rsidRPr="00CF19FB">
        <w:rPr>
          <w:rFonts w:ascii="Times New Roman" w:eastAsia="Times New Roman" w:hAnsi="Times New Roman" w:cs="Times New Roman"/>
          <w:sz w:val="24"/>
          <w:szCs w:val="24"/>
        </w:rPr>
        <w:t xml:space="preserve"> 1-10 (approfondimento sulle relazioni).</w:t>
      </w:r>
    </w:p>
    <w:p w:rsidR="00D50B98" w:rsidRPr="00CF19FB" w:rsidRDefault="00D50B98" w:rsidP="004B5AFF">
      <w:pPr>
        <w:suppressAutoHyphens/>
        <w:spacing w:after="0" w:line="240" w:lineRule="auto"/>
        <w:jc w:val="both"/>
        <w:rPr>
          <w:rFonts w:ascii="Times New Roman" w:eastAsia="Times New Roman" w:hAnsi="Times New Roman" w:cs="Times New Roman"/>
          <w:i/>
          <w:sz w:val="36"/>
        </w:rPr>
      </w:pPr>
    </w:p>
    <w:p w:rsidR="002D6790" w:rsidRDefault="002D6790" w:rsidP="004B5AFF">
      <w:pPr>
        <w:suppressAutoHyphens/>
        <w:spacing w:after="0" w:line="240" w:lineRule="auto"/>
        <w:jc w:val="both"/>
        <w:rPr>
          <w:rFonts w:ascii="Times New Roman" w:eastAsia="Times New Roman" w:hAnsi="Times New Roman" w:cs="Times New Roman"/>
          <w:i/>
          <w:sz w:val="36"/>
        </w:rPr>
      </w:pPr>
    </w:p>
    <w:p w:rsidR="00D50B98" w:rsidRDefault="00D50B98" w:rsidP="004B5AFF">
      <w:pPr>
        <w:suppressAutoHyphens/>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36"/>
        </w:rPr>
        <w:t>•</w:t>
      </w:r>
      <w:r>
        <w:rPr>
          <w:rFonts w:ascii="Times New Roman" w:eastAsia="Times New Roman" w:hAnsi="Times New Roman" w:cs="Times New Roman"/>
          <w:i/>
          <w:sz w:val="28"/>
        </w:rPr>
        <w:t xml:space="preserve"> </w:t>
      </w:r>
      <w:r w:rsidR="00EC7EEE" w:rsidRPr="00ED3DCC">
        <w:rPr>
          <w:rFonts w:ascii="Times New Roman" w:eastAsia="Times New Roman" w:hAnsi="Times New Roman" w:cs="Times New Roman"/>
          <w:i/>
          <w:sz w:val="28"/>
          <w:szCs w:val="28"/>
        </w:rPr>
        <w:t>Esercizi della p</w:t>
      </w:r>
      <w:r w:rsidR="006C5469" w:rsidRPr="00ED3DCC">
        <w:rPr>
          <w:rFonts w:ascii="Times New Roman" w:eastAsia="Times New Roman" w:hAnsi="Times New Roman" w:cs="Times New Roman"/>
          <w:i/>
          <w:sz w:val="28"/>
          <w:szCs w:val="28"/>
        </w:rPr>
        <w:t xml:space="preserve">rof.ssa Carrara, </w:t>
      </w:r>
      <w:r w:rsidR="006C5469" w:rsidRPr="00F94A37">
        <w:rPr>
          <w:rFonts w:ascii="Times New Roman" w:eastAsia="Times New Roman" w:hAnsi="Times New Roman" w:cs="Times New Roman"/>
          <w:i/>
          <w:sz w:val="28"/>
          <w:szCs w:val="28"/>
        </w:rPr>
        <w:t>sulle coniche:</w:t>
      </w:r>
    </w:p>
    <w:p w:rsidR="00CA390C" w:rsidRDefault="00CA390C" w:rsidP="004B5AFF">
      <w:pPr>
        <w:suppressAutoHyphens/>
        <w:spacing w:after="0" w:line="240" w:lineRule="auto"/>
        <w:jc w:val="both"/>
        <w:rPr>
          <w:rFonts w:ascii="Times New Roman" w:eastAsia="Times New Roman" w:hAnsi="Times New Roman" w:cs="Times New Roman"/>
          <w:i/>
          <w:sz w:val="28"/>
          <w:szCs w:val="28"/>
        </w:rPr>
      </w:pPr>
    </w:p>
    <w:p w:rsidR="00CA390C" w:rsidRPr="00CF19FB" w:rsidRDefault="00CA390C" w:rsidP="004B5AFF">
      <w:pPr>
        <w:suppressAutoHyphens/>
        <w:spacing w:after="0" w:line="240" w:lineRule="auto"/>
        <w:jc w:val="both"/>
        <w:rPr>
          <w:rFonts w:ascii="Times New Roman" w:eastAsia="Times New Roman" w:hAnsi="Times New Roman" w:cs="Times New Roman"/>
          <w:sz w:val="24"/>
        </w:rPr>
      </w:pPr>
      <w:r w:rsidRPr="00CF19FB">
        <w:rPr>
          <w:rFonts w:ascii="Times New Roman" w:eastAsia="Times New Roman" w:hAnsi="Times New Roman" w:cs="Times New Roman"/>
          <w:sz w:val="24"/>
        </w:rPr>
        <w:lastRenderedPageBreak/>
        <w:t>È ora possibile leggere questi esercizi sulle coniche (14 dicembre 2018).</w:t>
      </w:r>
    </w:p>
    <w:p w:rsidR="00FB42F9" w:rsidRPr="00F94A37" w:rsidRDefault="00D915C0" w:rsidP="004B5AFF">
      <w:pPr>
        <w:tabs>
          <w:tab w:val="left" w:pos="1515"/>
        </w:tabs>
        <w:suppressAutoHyphens/>
        <w:spacing w:after="0" w:line="240" w:lineRule="auto"/>
        <w:jc w:val="both"/>
        <w:rPr>
          <w:rFonts w:ascii="Times New Roman" w:eastAsia="Times New Roman" w:hAnsi="Times New Roman" w:cs="Times New Roman"/>
          <w:sz w:val="24"/>
          <w:szCs w:val="24"/>
        </w:rPr>
      </w:pPr>
      <w:r w:rsidRPr="00F94A37">
        <w:rPr>
          <w:rFonts w:ascii="Times New Roman" w:eastAsia="Times New Roman" w:hAnsi="Times New Roman" w:cs="Times New Roman"/>
          <w:sz w:val="24"/>
          <w:szCs w:val="24"/>
        </w:rPr>
        <w:tab/>
      </w:r>
    </w:p>
    <w:p w:rsidR="00D50B98" w:rsidRPr="00F94A37" w:rsidRDefault="00D50B98" w:rsidP="004B5AFF">
      <w:pPr>
        <w:suppressAutoHyphens/>
        <w:spacing w:after="0" w:line="240" w:lineRule="auto"/>
        <w:jc w:val="both"/>
        <w:rPr>
          <w:rFonts w:ascii="Times New Roman" w:eastAsia="Times New Roman" w:hAnsi="Times New Roman" w:cs="Times New Roman"/>
          <w:i/>
          <w:sz w:val="36"/>
        </w:rPr>
      </w:pPr>
    </w:p>
    <w:p w:rsidR="00FB42F9" w:rsidRPr="00CF19FB" w:rsidRDefault="00D915C0" w:rsidP="004B5AFF">
      <w:pPr>
        <w:suppressAutoHyphens/>
        <w:spacing w:after="0" w:line="240" w:lineRule="auto"/>
        <w:jc w:val="both"/>
        <w:rPr>
          <w:rFonts w:ascii="Times New Roman" w:eastAsia="Times New Roman" w:hAnsi="Times New Roman" w:cs="Times New Roman"/>
          <w:sz w:val="24"/>
        </w:rPr>
      </w:pPr>
      <w:r w:rsidRPr="00F94A37">
        <w:rPr>
          <w:rFonts w:ascii="Times New Roman" w:eastAsia="Times New Roman" w:hAnsi="Times New Roman" w:cs="Times New Roman"/>
          <w:i/>
          <w:sz w:val="36"/>
        </w:rPr>
        <w:t>•</w:t>
      </w:r>
      <w:r w:rsidRPr="00F94A37">
        <w:rPr>
          <w:rFonts w:ascii="Times New Roman" w:eastAsia="Times New Roman" w:hAnsi="Times New Roman" w:cs="Times New Roman"/>
          <w:i/>
          <w:sz w:val="28"/>
        </w:rPr>
        <w:t xml:space="preserve"> Libro di testo (compresi gli esercizi nei relativi </w:t>
      </w:r>
      <w:r w:rsidRPr="00CF19FB">
        <w:rPr>
          <w:rFonts w:ascii="Times New Roman" w:eastAsia="Times New Roman" w:hAnsi="Times New Roman" w:cs="Times New Roman"/>
          <w:i/>
          <w:sz w:val="28"/>
        </w:rPr>
        <w:t>paragrafi):</w:t>
      </w:r>
    </w:p>
    <w:p w:rsidR="00FB42F9" w:rsidRPr="00CF19FB" w:rsidRDefault="00FB42F9" w:rsidP="004B5AFF">
      <w:pPr>
        <w:suppressAutoHyphens/>
        <w:spacing w:after="0" w:line="240" w:lineRule="auto"/>
        <w:jc w:val="both"/>
        <w:rPr>
          <w:rFonts w:ascii="Times New Roman" w:eastAsia="Times New Roman" w:hAnsi="Times New Roman" w:cs="Times New Roman"/>
          <w:sz w:val="24"/>
        </w:rPr>
      </w:pPr>
    </w:p>
    <w:p w:rsidR="00D50B98" w:rsidRPr="00CF19FB" w:rsidRDefault="002D6790" w:rsidP="004B5AFF">
      <w:pPr>
        <w:suppressAutoHyphens/>
        <w:spacing w:after="0" w:line="240" w:lineRule="auto"/>
        <w:jc w:val="both"/>
        <w:rPr>
          <w:rFonts w:ascii="Times New Roman" w:eastAsia="Times New Roman" w:hAnsi="Times New Roman" w:cs="Times New Roman"/>
          <w:sz w:val="24"/>
        </w:rPr>
      </w:pPr>
      <w:r w:rsidRPr="00CF19FB">
        <w:rPr>
          <w:rFonts w:ascii="Times New Roman" w:eastAsia="Times New Roman" w:hAnsi="Times New Roman" w:cs="Times New Roman"/>
          <w:sz w:val="24"/>
        </w:rPr>
        <w:t>Cap.1. 2.1, 2.2.</w:t>
      </w:r>
      <w:r w:rsidR="00FA60E5" w:rsidRPr="00CF19FB">
        <w:rPr>
          <w:rFonts w:ascii="Times New Roman" w:eastAsia="Times New Roman" w:hAnsi="Times New Roman" w:cs="Times New Roman"/>
          <w:sz w:val="24"/>
        </w:rPr>
        <w:t xml:space="preserve"> 2.3, 2.10 e poi completare il Cap. 2.</w:t>
      </w:r>
      <w:r w:rsidR="004B7707" w:rsidRPr="00CF19FB">
        <w:rPr>
          <w:rFonts w:ascii="Times New Roman" w:eastAsia="Times New Roman" w:hAnsi="Times New Roman" w:cs="Times New Roman"/>
          <w:sz w:val="24"/>
        </w:rPr>
        <w:t xml:space="preserve"> Ancora il C</w:t>
      </w:r>
      <w:r w:rsidR="001E59AF" w:rsidRPr="00CF19FB">
        <w:rPr>
          <w:rFonts w:ascii="Times New Roman" w:eastAsia="Times New Roman" w:hAnsi="Times New Roman" w:cs="Times New Roman"/>
          <w:sz w:val="24"/>
        </w:rPr>
        <w:t>ap. 2 e poi 3.1, 3.2.</w:t>
      </w:r>
      <w:r w:rsidR="006A6B89" w:rsidRPr="00CF19FB">
        <w:rPr>
          <w:rFonts w:ascii="Times New Roman" w:eastAsia="Times New Roman" w:hAnsi="Times New Roman" w:cs="Times New Roman"/>
          <w:sz w:val="24"/>
        </w:rPr>
        <w:t xml:space="preserve"> 3.3 – 3.10.</w:t>
      </w:r>
      <w:r w:rsidR="008504B7" w:rsidRPr="00CF19FB">
        <w:rPr>
          <w:rFonts w:ascii="Times New Roman" w:eastAsia="Times New Roman" w:hAnsi="Times New Roman" w:cs="Times New Roman"/>
          <w:sz w:val="24"/>
        </w:rPr>
        <w:t xml:space="preserve"> Completare il Cap. 3.</w:t>
      </w:r>
      <w:r w:rsidR="007E7524" w:rsidRPr="00CF19FB">
        <w:rPr>
          <w:rFonts w:ascii="Times New Roman" w:eastAsia="Times New Roman" w:hAnsi="Times New Roman" w:cs="Times New Roman"/>
          <w:sz w:val="24"/>
        </w:rPr>
        <w:t xml:space="preserve"> 4.1 – 4.3 e successivamente 4.4 – 4.9.</w:t>
      </w:r>
      <w:r w:rsidR="002A5C4E" w:rsidRPr="00CF19FB">
        <w:rPr>
          <w:rFonts w:ascii="Times New Roman" w:eastAsia="Times New Roman" w:hAnsi="Times New Roman" w:cs="Times New Roman"/>
          <w:sz w:val="24"/>
        </w:rPr>
        <w:t xml:space="preserve"> 4.10 e successivamente completare il Cap. 4.</w:t>
      </w:r>
      <w:r w:rsidR="00F94A37" w:rsidRPr="00CF19FB">
        <w:rPr>
          <w:rFonts w:ascii="Times New Roman" w:eastAsia="Times New Roman" w:hAnsi="Times New Roman" w:cs="Times New Roman"/>
          <w:sz w:val="24"/>
        </w:rPr>
        <w:t xml:space="preserve"> Cap. 5.</w:t>
      </w:r>
      <w:r w:rsidR="005843A8" w:rsidRPr="00CF19FB">
        <w:rPr>
          <w:rFonts w:ascii="Times New Roman" w:eastAsia="Times New Roman" w:hAnsi="Times New Roman" w:cs="Times New Roman"/>
          <w:sz w:val="24"/>
        </w:rPr>
        <w:t xml:space="preserve"> 6.1 – 6.10, 6.16 e successivamente 6.11 – 6.15, 6.17.</w:t>
      </w:r>
      <w:r w:rsidR="00BB24AD" w:rsidRPr="00CF19FB">
        <w:rPr>
          <w:rFonts w:ascii="Times New Roman" w:eastAsia="Times New Roman" w:hAnsi="Times New Roman" w:cs="Times New Roman"/>
          <w:sz w:val="24"/>
        </w:rPr>
        <w:t xml:space="preserve"> Cap. 7.</w:t>
      </w:r>
      <w:r w:rsidR="00CA390C" w:rsidRPr="00CF19FB">
        <w:rPr>
          <w:rFonts w:ascii="Times New Roman" w:eastAsia="Times New Roman" w:hAnsi="Times New Roman" w:cs="Times New Roman"/>
          <w:sz w:val="24"/>
        </w:rPr>
        <w:t xml:space="preserve"> Cap. 8</w:t>
      </w:r>
      <w:r w:rsidR="002817E0" w:rsidRPr="00CF19FB">
        <w:rPr>
          <w:rFonts w:ascii="Times New Roman" w:eastAsia="Times New Roman" w:hAnsi="Times New Roman" w:cs="Times New Roman"/>
          <w:sz w:val="24"/>
        </w:rPr>
        <w:t xml:space="preserve"> (argomenti generali)</w:t>
      </w:r>
      <w:r w:rsidR="00CA390C" w:rsidRPr="00CF19FB">
        <w:rPr>
          <w:rFonts w:ascii="Times New Roman" w:eastAsia="Times New Roman" w:hAnsi="Times New Roman" w:cs="Times New Roman"/>
          <w:sz w:val="24"/>
        </w:rPr>
        <w:t>.</w:t>
      </w:r>
    </w:p>
    <w:p w:rsidR="00FB42F9" w:rsidRPr="00CF19FB" w:rsidRDefault="00FB42F9" w:rsidP="004B5AFF">
      <w:pPr>
        <w:suppressAutoHyphens/>
        <w:spacing w:after="0" w:line="240" w:lineRule="auto"/>
        <w:jc w:val="both"/>
        <w:rPr>
          <w:rFonts w:ascii="Times New Roman" w:eastAsia="Times New Roman" w:hAnsi="Times New Roman" w:cs="Times New Roman"/>
          <w:i/>
          <w:sz w:val="36"/>
        </w:rPr>
      </w:pPr>
    </w:p>
    <w:p w:rsidR="00FB42F9" w:rsidRDefault="00FB42F9" w:rsidP="004B5AFF">
      <w:pPr>
        <w:suppressAutoHyphens/>
        <w:spacing w:after="0" w:line="240" w:lineRule="auto"/>
        <w:jc w:val="both"/>
        <w:rPr>
          <w:rFonts w:ascii="Times New Roman" w:eastAsia="Times New Roman" w:hAnsi="Times New Roman" w:cs="Times New Roman"/>
          <w:sz w:val="24"/>
        </w:rPr>
      </w:pPr>
    </w:p>
    <w:sectPr w:rsidR="00FB42F9" w:rsidSect="0050665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FB42F9"/>
    <w:rsid w:val="00010754"/>
    <w:rsid w:val="00022E3A"/>
    <w:rsid w:val="00023953"/>
    <w:rsid w:val="000307CC"/>
    <w:rsid w:val="0003565A"/>
    <w:rsid w:val="0004522A"/>
    <w:rsid w:val="00045353"/>
    <w:rsid w:val="00045BF6"/>
    <w:rsid w:val="00046648"/>
    <w:rsid w:val="000479CE"/>
    <w:rsid w:val="00047C24"/>
    <w:rsid w:val="00054EAD"/>
    <w:rsid w:val="00057FF4"/>
    <w:rsid w:val="00060E74"/>
    <w:rsid w:val="00063D57"/>
    <w:rsid w:val="000742B7"/>
    <w:rsid w:val="00076C32"/>
    <w:rsid w:val="00084A59"/>
    <w:rsid w:val="00085D91"/>
    <w:rsid w:val="00086B0F"/>
    <w:rsid w:val="00095274"/>
    <w:rsid w:val="000A09EA"/>
    <w:rsid w:val="000A0A90"/>
    <w:rsid w:val="000B01E0"/>
    <w:rsid w:val="000B0ECF"/>
    <w:rsid w:val="000B3835"/>
    <w:rsid w:val="000B4E22"/>
    <w:rsid w:val="000D1275"/>
    <w:rsid w:val="000D3591"/>
    <w:rsid w:val="000D5870"/>
    <w:rsid w:val="000D72F1"/>
    <w:rsid w:val="000E229E"/>
    <w:rsid w:val="000E2DF9"/>
    <w:rsid w:val="000F1025"/>
    <w:rsid w:val="000F2D5C"/>
    <w:rsid w:val="00102D37"/>
    <w:rsid w:val="001148EC"/>
    <w:rsid w:val="00116090"/>
    <w:rsid w:val="00126709"/>
    <w:rsid w:val="00127E10"/>
    <w:rsid w:val="001312A1"/>
    <w:rsid w:val="00140CC4"/>
    <w:rsid w:val="001427D3"/>
    <w:rsid w:val="00142C57"/>
    <w:rsid w:val="0014365D"/>
    <w:rsid w:val="00145783"/>
    <w:rsid w:val="001541E2"/>
    <w:rsid w:val="0015532F"/>
    <w:rsid w:val="0015725B"/>
    <w:rsid w:val="001611E9"/>
    <w:rsid w:val="00162EC1"/>
    <w:rsid w:val="00164397"/>
    <w:rsid w:val="00165403"/>
    <w:rsid w:val="001713C8"/>
    <w:rsid w:val="00173EC6"/>
    <w:rsid w:val="00174FD5"/>
    <w:rsid w:val="001776F6"/>
    <w:rsid w:val="00181E6D"/>
    <w:rsid w:val="0018467F"/>
    <w:rsid w:val="00187063"/>
    <w:rsid w:val="00194507"/>
    <w:rsid w:val="00194B85"/>
    <w:rsid w:val="001A7175"/>
    <w:rsid w:val="001B29C7"/>
    <w:rsid w:val="001B2A91"/>
    <w:rsid w:val="001C2931"/>
    <w:rsid w:val="001C51D6"/>
    <w:rsid w:val="001C55DA"/>
    <w:rsid w:val="001C652D"/>
    <w:rsid w:val="001D2B88"/>
    <w:rsid w:val="001E0583"/>
    <w:rsid w:val="001E2B35"/>
    <w:rsid w:val="001E5210"/>
    <w:rsid w:val="001E59AF"/>
    <w:rsid w:val="001E7230"/>
    <w:rsid w:val="001F154A"/>
    <w:rsid w:val="001F2BCF"/>
    <w:rsid w:val="001F5D59"/>
    <w:rsid w:val="002048EA"/>
    <w:rsid w:val="002075D3"/>
    <w:rsid w:val="00216E2C"/>
    <w:rsid w:val="00217A82"/>
    <w:rsid w:val="0022111B"/>
    <w:rsid w:val="00221D7D"/>
    <w:rsid w:val="0023096C"/>
    <w:rsid w:val="0023136D"/>
    <w:rsid w:val="00232521"/>
    <w:rsid w:val="00235752"/>
    <w:rsid w:val="0023600C"/>
    <w:rsid w:val="002414FC"/>
    <w:rsid w:val="00250559"/>
    <w:rsid w:val="00252A4C"/>
    <w:rsid w:val="002534C2"/>
    <w:rsid w:val="00254916"/>
    <w:rsid w:val="002626CF"/>
    <w:rsid w:val="00264F79"/>
    <w:rsid w:val="00266C38"/>
    <w:rsid w:val="00270AD7"/>
    <w:rsid w:val="0027189E"/>
    <w:rsid w:val="00273487"/>
    <w:rsid w:val="002817E0"/>
    <w:rsid w:val="00281B46"/>
    <w:rsid w:val="0028366C"/>
    <w:rsid w:val="002841C0"/>
    <w:rsid w:val="002912BF"/>
    <w:rsid w:val="00294490"/>
    <w:rsid w:val="00296F23"/>
    <w:rsid w:val="002A0F90"/>
    <w:rsid w:val="002A5C4E"/>
    <w:rsid w:val="002B4F46"/>
    <w:rsid w:val="002C368E"/>
    <w:rsid w:val="002C3C40"/>
    <w:rsid w:val="002C4DC1"/>
    <w:rsid w:val="002C7192"/>
    <w:rsid w:val="002D60E1"/>
    <w:rsid w:val="002D6790"/>
    <w:rsid w:val="002E02E1"/>
    <w:rsid w:val="002E129A"/>
    <w:rsid w:val="002F22C2"/>
    <w:rsid w:val="002F40AD"/>
    <w:rsid w:val="002F7D3F"/>
    <w:rsid w:val="00303049"/>
    <w:rsid w:val="00306AD9"/>
    <w:rsid w:val="00307E93"/>
    <w:rsid w:val="0031019F"/>
    <w:rsid w:val="003122FC"/>
    <w:rsid w:val="00324A8D"/>
    <w:rsid w:val="0032582B"/>
    <w:rsid w:val="00326703"/>
    <w:rsid w:val="00343E2A"/>
    <w:rsid w:val="00345488"/>
    <w:rsid w:val="00345903"/>
    <w:rsid w:val="00351C7C"/>
    <w:rsid w:val="003549CB"/>
    <w:rsid w:val="0035694F"/>
    <w:rsid w:val="00356D95"/>
    <w:rsid w:val="00362A3B"/>
    <w:rsid w:val="0036609C"/>
    <w:rsid w:val="00367892"/>
    <w:rsid w:val="003849A2"/>
    <w:rsid w:val="0038615B"/>
    <w:rsid w:val="003912A1"/>
    <w:rsid w:val="0039196F"/>
    <w:rsid w:val="00391A01"/>
    <w:rsid w:val="00393CC8"/>
    <w:rsid w:val="00396D83"/>
    <w:rsid w:val="003A74F0"/>
    <w:rsid w:val="003B0E85"/>
    <w:rsid w:val="003B64AF"/>
    <w:rsid w:val="003B75DC"/>
    <w:rsid w:val="003C57AA"/>
    <w:rsid w:val="003C5A40"/>
    <w:rsid w:val="003D09E0"/>
    <w:rsid w:val="003D0BA7"/>
    <w:rsid w:val="003E0547"/>
    <w:rsid w:val="003E2CB8"/>
    <w:rsid w:val="003E55E4"/>
    <w:rsid w:val="003E6A04"/>
    <w:rsid w:val="003F1520"/>
    <w:rsid w:val="003F5225"/>
    <w:rsid w:val="003F5CDB"/>
    <w:rsid w:val="004016A8"/>
    <w:rsid w:val="00406DDA"/>
    <w:rsid w:val="0041591B"/>
    <w:rsid w:val="00415B04"/>
    <w:rsid w:val="00425F99"/>
    <w:rsid w:val="00426B76"/>
    <w:rsid w:val="004324FA"/>
    <w:rsid w:val="004418A5"/>
    <w:rsid w:val="00441B17"/>
    <w:rsid w:val="0046050C"/>
    <w:rsid w:val="0046665E"/>
    <w:rsid w:val="004744E0"/>
    <w:rsid w:val="00474DFF"/>
    <w:rsid w:val="004778D0"/>
    <w:rsid w:val="00482452"/>
    <w:rsid w:val="00483A3D"/>
    <w:rsid w:val="004865B0"/>
    <w:rsid w:val="0049272A"/>
    <w:rsid w:val="00494952"/>
    <w:rsid w:val="00496250"/>
    <w:rsid w:val="00496371"/>
    <w:rsid w:val="00497F68"/>
    <w:rsid w:val="004A03AD"/>
    <w:rsid w:val="004A246B"/>
    <w:rsid w:val="004A6FBE"/>
    <w:rsid w:val="004B5AFF"/>
    <w:rsid w:val="004B6454"/>
    <w:rsid w:val="004B7354"/>
    <w:rsid w:val="004B7707"/>
    <w:rsid w:val="004C0954"/>
    <w:rsid w:val="004C4DBA"/>
    <w:rsid w:val="004C50CF"/>
    <w:rsid w:val="004C5349"/>
    <w:rsid w:val="004C5BE3"/>
    <w:rsid w:val="004D5C3E"/>
    <w:rsid w:val="004D71A9"/>
    <w:rsid w:val="004E25C4"/>
    <w:rsid w:val="004E29F8"/>
    <w:rsid w:val="004E5D46"/>
    <w:rsid w:val="004F34AE"/>
    <w:rsid w:val="004F3AF8"/>
    <w:rsid w:val="005012F5"/>
    <w:rsid w:val="00506656"/>
    <w:rsid w:val="0050772F"/>
    <w:rsid w:val="00513717"/>
    <w:rsid w:val="00514159"/>
    <w:rsid w:val="00532303"/>
    <w:rsid w:val="005379E1"/>
    <w:rsid w:val="00547350"/>
    <w:rsid w:val="00551539"/>
    <w:rsid w:val="0055351D"/>
    <w:rsid w:val="00554C3B"/>
    <w:rsid w:val="00562058"/>
    <w:rsid w:val="0056319F"/>
    <w:rsid w:val="0058294A"/>
    <w:rsid w:val="005843A8"/>
    <w:rsid w:val="00584760"/>
    <w:rsid w:val="00592F7F"/>
    <w:rsid w:val="005A158C"/>
    <w:rsid w:val="005A1BC0"/>
    <w:rsid w:val="005A348E"/>
    <w:rsid w:val="005A6310"/>
    <w:rsid w:val="005B1214"/>
    <w:rsid w:val="005B603E"/>
    <w:rsid w:val="005D26EC"/>
    <w:rsid w:val="005D3C9A"/>
    <w:rsid w:val="005D49B7"/>
    <w:rsid w:val="005E021D"/>
    <w:rsid w:val="005F24D3"/>
    <w:rsid w:val="00600DC7"/>
    <w:rsid w:val="00601DD2"/>
    <w:rsid w:val="00607509"/>
    <w:rsid w:val="00611EB7"/>
    <w:rsid w:val="00617685"/>
    <w:rsid w:val="00624EB8"/>
    <w:rsid w:val="00625900"/>
    <w:rsid w:val="00635FFD"/>
    <w:rsid w:val="0063770B"/>
    <w:rsid w:val="00645DFB"/>
    <w:rsid w:val="00646566"/>
    <w:rsid w:val="00647C94"/>
    <w:rsid w:val="00653258"/>
    <w:rsid w:val="00660868"/>
    <w:rsid w:val="00661405"/>
    <w:rsid w:val="00667458"/>
    <w:rsid w:val="00670EBB"/>
    <w:rsid w:val="00676A50"/>
    <w:rsid w:val="00680D6E"/>
    <w:rsid w:val="00681044"/>
    <w:rsid w:val="006836FD"/>
    <w:rsid w:val="00687468"/>
    <w:rsid w:val="006960C5"/>
    <w:rsid w:val="006A22B8"/>
    <w:rsid w:val="006A6B89"/>
    <w:rsid w:val="006B2481"/>
    <w:rsid w:val="006C0CCA"/>
    <w:rsid w:val="006C10AA"/>
    <w:rsid w:val="006C3673"/>
    <w:rsid w:val="006C534D"/>
    <w:rsid w:val="006C5469"/>
    <w:rsid w:val="006C572E"/>
    <w:rsid w:val="006C667A"/>
    <w:rsid w:val="006D178D"/>
    <w:rsid w:val="006D5466"/>
    <w:rsid w:val="006E062D"/>
    <w:rsid w:val="006E178A"/>
    <w:rsid w:val="006E21D5"/>
    <w:rsid w:val="006E6590"/>
    <w:rsid w:val="006F1713"/>
    <w:rsid w:val="006F2C53"/>
    <w:rsid w:val="006F43FE"/>
    <w:rsid w:val="007030B2"/>
    <w:rsid w:val="007171BD"/>
    <w:rsid w:val="00720559"/>
    <w:rsid w:val="0072162A"/>
    <w:rsid w:val="0072688A"/>
    <w:rsid w:val="0073118A"/>
    <w:rsid w:val="007348DD"/>
    <w:rsid w:val="00750136"/>
    <w:rsid w:val="0075026B"/>
    <w:rsid w:val="00751816"/>
    <w:rsid w:val="0076053E"/>
    <w:rsid w:val="00763FE9"/>
    <w:rsid w:val="00764A6E"/>
    <w:rsid w:val="007722F4"/>
    <w:rsid w:val="00774A0A"/>
    <w:rsid w:val="00775AC4"/>
    <w:rsid w:val="00775B08"/>
    <w:rsid w:val="00777CD0"/>
    <w:rsid w:val="00785D3D"/>
    <w:rsid w:val="007860BB"/>
    <w:rsid w:val="007917EF"/>
    <w:rsid w:val="00792566"/>
    <w:rsid w:val="00793E16"/>
    <w:rsid w:val="0079531B"/>
    <w:rsid w:val="007A22C8"/>
    <w:rsid w:val="007A3E50"/>
    <w:rsid w:val="007A5A56"/>
    <w:rsid w:val="007B154E"/>
    <w:rsid w:val="007B3721"/>
    <w:rsid w:val="007B5D01"/>
    <w:rsid w:val="007C07AD"/>
    <w:rsid w:val="007C4698"/>
    <w:rsid w:val="007C5AE7"/>
    <w:rsid w:val="007C71D7"/>
    <w:rsid w:val="007D2632"/>
    <w:rsid w:val="007D39C1"/>
    <w:rsid w:val="007D580E"/>
    <w:rsid w:val="007E093D"/>
    <w:rsid w:val="007E2C22"/>
    <w:rsid w:val="007E7524"/>
    <w:rsid w:val="007E786B"/>
    <w:rsid w:val="007F1B32"/>
    <w:rsid w:val="007F3387"/>
    <w:rsid w:val="007F53C5"/>
    <w:rsid w:val="007F6E64"/>
    <w:rsid w:val="00804AB1"/>
    <w:rsid w:val="008118B4"/>
    <w:rsid w:val="00814886"/>
    <w:rsid w:val="00822F46"/>
    <w:rsid w:val="008304A7"/>
    <w:rsid w:val="0083262E"/>
    <w:rsid w:val="00832E55"/>
    <w:rsid w:val="0084205E"/>
    <w:rsid w:val="00842FBD"/>
    <w:rsid w:val="00843935"/>
    <w:rsid w:val="00845AB9"/>
    <w:rsid w:val="008504B7"/>
    <w:rsid w:val="00852623"/>
    <w:rsid w:val="00863A52"/>
    <w:rsid w:val="008741DE"/>
    <w:rsid w:val="00876544"/>
    <w:rsid w:val="00881BD8"/>
    <w:rsid w:val="00882F62"/>
    <w:rsid w:val="00884A3B"/>
    <w:rsid w:val="008858F2"/>
    <w:rsid w:val="00887EAC"/>
    <w:rsid w:val="00896893"/>
    <w:rsid w:val="008A786B"/>
    <w:rsid w:val="008C2730"/>
    <w:rsid w:val="008C30BA"/>
    <w:rsid w:val="008C3A1D"/>
    <w:rsid w:val="008D1F9D"/>
    <w:rsid w:val="008D7FE2"/>
    <w:rsid w:val="008E355E"/>
    <w:rsid w:val="008E46CB"/>
    <w:rsid w:val="008F01A9"/>
    <w:rsid w:val="008F671D"/>
    <w:rsid w:val="008F6743"/>
    <w:rsid w:val="00900AED"/>
    <w:rsid w:val="00901E8F"/>
    <w:rsid w:val="00904464"/>
    <w:rsid w:val="00913F77"/>
    <w:rsid w:val="00926FFF"/>
    <w:rsid w:val="009311EE"/>
    <w:rsid w:val="00934FB9"/>
    <w:rsid w:val="0094540B"/>
    <w:rsid w:val="00946B87"/>
    <w:rsid w:val="009541DD"/>
    <w:rsid w:val="00960AFB"/>
    <w:rsid w:val="009611FC"/>
    <w:rsid w:val="009627C8"/>
    <w:rsid w:val="00963721"/>
    <w:rsid w:val="00965EC3"/>
    <w:rsid w:val="00966B72"/>
    <w:rsid w:val="00967BB2"/>
    <w:rsid w:val="0097294A"/>
    <w:rsid w:val="00982674"/>
    <w:rsid w:val="00982BE9"/>
    <w:rsid w:val="00985254"/>
    <w:rsid w:val="00987AEC"/>
    <w:rsid w:val="0099465B"/>
    <w:rsid w:val="009A08A8"/>
    <w:rsid w:val="009B18B3"/>
    <w:rsid w:val="009C0980"/>
    <w:rsid w:val="009C1068"/>
    <w:rsid w:val="009C28A1"/>
    <w:rsid w:val="009C398B"/>
    <w:rsid w:val="009D28D1"/>
    <w:rsid w:val="009D3EB6"/>
    <w:rsid w:val="009D7A6E"/>
    <w:rsid w:val="009F2CB5"/>
    <w:rsid w:val="00A05BB8"/>
    <w:rsid w:val="00A14A7D"/>
    <w:rsid w:val="00A166A7"/>
    <w:rsid w:val="00A22B5E"/>
    <w:rsid w:val="00A2312F"/>
    <w:rsid w:val="00A266FC"/>
    <w:rsid w:val="00A26738"/>
    <w:rsid w:val="00A3471B"/>
    <w:rsid w:val="00A41295"/>
    <w:rsid w:val="00A43964"/>
    <w:rsid w:val="00A442EE"/>
    <w:rsid w:val="00A459E0"/>
    <w:rsid w:val="00A62E6E"/>
    <w:rsid w:val="00A668D1"/>
    <w:rsid w:val="00A66A1A"/>
    <w:rsid w:val="00A71E30"/>
    <w:rsid w:val="00A83356"/>
    <w:rsid w:val="00A8363A"/>
    <w:rsid w:val="00A83C67"/>
    <w:rsid w:val="00A92AB0"/>
    <w:rsid w:val="00AA7DA2"/>
    <w:rsid w:val="00AB017F"/>
    <w:rsid w:val="00AB3021"/>
    <w:rsid w:val="00AB667B"/>
    <w:rsid w:val="00AC07A1"/>
    <w:rsid w:val="00AC08F1"/>
    <w:rsid w:val="00AC0A2A"/>
    <w:rsid w:val="00AC2823"/>
    <w:rsid w:val="00AD01DF"/>
    <w:rsid w:val="00AD2A4A"/>
    <w:rsid w:val="00AD4889"/>
    <w:rsid w:val="00AD6DFF"/>
    <w:rsid w:val="00AE02E2"/>
    <w:rsid w:val="00AE38EB"/>
    <w:rsid w:val="00AE4C28"/>
    <w:rsid w:val="00B0526E"/>
    <w:rsid w:val="00B13926"/>
    <w:rsid w:val="00B156AC"/>
    <w:rsid w:val="00B27801"/>
    <w:rsid w:val="00B36364"/>
    <w:rsid w:val="00B36FB4"/>
    <w:rsid w:val="00B40536"/>
    <w:rsid w:val="00B40C2C"/>
    <w:rsid w:val="00B40D9F"/>
    <w:rsid w:val="00B45D63"/>
    <w:rsid w:val="00B57D97"/>
    <w:rsid w:val="00B65256"/>
    <w:rsid w:val="00B656B2"/>
    <w:rsid w:val="00B65A91"/>
    <w:rsid w:val="00B727A2"/>
    <w:rsid w:val="00B758AA"/>
    <w:rsid w:val="00B81728"/>
    <w:rsid w:val="00B82923"/>
    <w:rsid w:val="00B82C7A"/>
    <w:rsid w:val="00B830CC"/>
    <w:rsid w:val="00B94C47"/>
    <w:rsid w:val="00B952F7"/>
    <w:rsid w:val="00BA2751"/>
    <w:rsid w:val="00BA6F6E"/>
    <w:rsid w:val="00BB24AD"/>
    <w:rsid w:val="00BB65F2"/>
    <w:rsid w:val="00BB760F"/>
    <w:rsid w:val="00BB7E7F"/>
    <w:rsid w:val="00BC60FD"/>
    <w:rsid w:val="00BC751F"/>
    <w:rsid w:val="00BD0DB3"/>
    <w:rsid w:val="00BD567D"/>
    <w:rsid w:val="00BD5EC8"/>
    <w:rsid w:val="00BE6CC5"/>
    <w:rsid w:val="00BE7619"/>
    <w:rsid w:val="00BF21C5"/>
    <w:rsid w:val="00BF285A"/>
    <w:rsid w:val="00BF3385"/>
    <w:rsid w:val="00C0028E"/>
    <w:rsid w:val="00C32A60"/>
    <w:rsid w:val="00C36A87"/>
    <w:rsid w:val="00C404F2"/>
    <w:rsid w:val="00C456C1"/>
    <w:rsid w:val="00C46DA4"/>
    <w:rsid w:val="00C5097D"/>
    <w:rsid w:val="00C5149A"/>
    <w:rsid w:val="00C57523"/>
    <w:rsid w:val="00C576E9"/>
    <w:rsid w:val="00C61660"/>
    <w:rsid w:val="00C64E76"/>
    <w:rsid w:val="00C707D5"/>
    <w:rsid w:val="00C71833"/>
    <w:rsid w:val="00C734F8"/>
    <w:rsid w:val="00C75D9A"/>
    <w:rsid w:val="00C800C2"/>
    <w:rsid w:val="00C81865"/>
    <w:rsid w:val="00C8261E"/>
    <w:rsid w:val="00C82F1C"/>
    <w:rsid w:val="00C87120"/>
    <w:rsid w:val="00C95CC1"/>
    <w:rsid w:val="00C960DB"/>
    <w:rsid w:val="00CA0986"/>
    <w:rsid w:val="00CA1FC5"/>
    <w:rsid w:val="00CA32F4"/>
    <w:rsid w:val="00CA390C"/>
    <w:rsid w:val="00CB703B"/>
    <w:rsid w:val="00CC092D"/>
    <w:rsid w:val="00CC1834"/>
    <w:rsid w:val="00CC1CC2"/>
    <w:rsid w:val="00CC43EB"/>
    <w:rsid w:val="00CC48A5"/>
    <w:rsid w:val="00CD04CF"/>
    <w:rsid w:val="00CD08B3"/>
    <w:rsid w:val="00CD1351"/>
    <w:rsid w:val="00CD42C0"/>
    <w:rsid w:val="00CE14D4"/>
    <w:rsid w:val="00CF1167"/>
    <w:rsid w:val="00CF19FB"/>
    <w:rsid w:val="00CF3126"/>
    <w:rsid w:val="00D1028E"/>
    <w:rsid w:val="00D10534"/>
    <w:rsid w:val="00D138D3"/>
    <w:rsid w:val="00D1704D"/>
    <w:rsid w:val="00D22832"/>
    <w:rsid w:val="00D23396"/>
    <w:rsid w:val="00D260DD"/>
    <w:rsid w:val="00D2788F"/>
    <w:rsid w:val="00D27CC8"/>
    <w:rsid w:val="00D30870"/>
    <w:rsid w:val="00D32D37"/>
    <w:rsid w:val="00D36A15"/>
    <w:rsid w:val="00D36BDC"/>
    <w:rsid w:val="00D423A9"/>
    <w:rsid w:val="00D43009"/>
    <w:rsid w:val="00D5053A"/>
    <w:rsid w:val="00D50B98"/>
    <w:rsid w:val="00D51CCF"/>
    <w:rsid w:val="00D555B5"/>
    <w:rsid w:val="00D653BF"/>
    <w:rsid w:val="00D662A5"/>
    <w:rsid w:val="00D663B2"/>
    <w:rsid w:val="00D676ED"/>
    <w:rsid w:val="00D76E30"/>
    <w:rsid w:val="00D77A49"/>
    <w:rsid w:val="00D77B48"/>
    <w:rsid w:val="00D81C22"/>
    <w:rsid w:val="00D87375"/>
    <w:rsid w:val="00D91405"/>
    <w:rsid w:val="00D915C0"/>
    <w:rsid w:val="00D9769F"/>
    <w:rsid w:val="00D979F3"/>
    <w:rsid w:val="00DA5E01"/>
    <w:rsid w:val="00DB41FF"/>
    <w:rsid w:val="00DB5F72"/>
    <w:rsid w:val="00DB5F76"/>
    <w:rsid w:val="00DC0418"/>
    <w:rsid w:val="00DC0A2C"/>
    <w:rsid w:val="00DC0BE9"/>
    <w:rsid w:val="00DC634F"/>
    <w:rsid w:val="00DD012C"/>
    <w:rsid w:val="00DD11C1"/>
    <w:rsid w:val="00DD61E1"/>
    <w:rsid w:val="00DE2474"/>
    <w:rsid w:val="00DE26F5"/>
    <w:rsid w:val="00DE5AAF"/>
    <w:rsid w:val="00DE6F72"/>
    <w:rsid w:val="00DF078E"/>
    <w:rsid w:val="00DF2325"/>
    <w:rsid w:val="00DF26F2"/>
    <w:rsid w:val="00DF2B81"/>
    <w:rsid w:val="00E035D9"/>
    <w:rsid w:val="00E05416"/>
    <w:rsid w:val="00E057D2"/>
    <w:rsid w:val="00E13B24"/>
    <w:rsid w:val="00E14498"/>
    <w:rsid w:val="00E1632B"/>
    <w:rsid w:val="00E2361D"/>
    <w:rsid w:val="00E41410"/>
    <w:rsid w:val="00E41914"/>
    <w:rsid w:val="00E5172E"/>
    <w:rsid w:val="00E62A85"/>
    <w:rsid w:val="00E63E16"/>
    <w:rsid w:val="00E67430"/>
    <w:rsid w:val="00E70725"/>
    <w:rsid w:val="00E7786F"/>
    <w:rsid w:val="00E80212"/>
    <w:rsid w:val="00E85549"/>
    <w:rsid w:val="00E85EC0"/>
    <w:rsid w:val="00E86191"/>
    <w:rsid w:val="00E91710"/>
    <w:rsid w:val="00E95044"/>
    <w:rsid w:val="00E96566"/>
    <w:rsid w:val="00E97CB4"/>
    <w:rsid w:val="00EA2550"/>
    <w:rsid w:val="00EA3C07"/>
    <w:rsid w:val="00EA7762"/>
    <w:rsid w:val="00EC2C3E"/>
    <w:rsid w:val="00EC5FEF"/>
    <w:rsid w:val="00EC6438"/>
    <w:rsid w:val="00EC6A1A"/>
    <w:rsid w:val="00EC7381"/>
    <w:rsid w:val="00EC7EEE"/>
    <w:rsid w:val="00ED3DCC"/>
    <w:rsid w:val="00ED4F8A"/>
    <w:rsid w:val="00EF1A78"/>
    <w:rsid w:val="00F064EA"/>
    <w:rsid w:val="00F120E1"/>
    <w:rsid w:val="00F20538"/>
    <w:rsid w:val="00F23FB5"/>
    <w:rsid w:val="00F256FB"/>
    <w:rsid w:val="00F32F00"/>
    <w:rsid w:val="00F42D59"/>
    <w:rsid w:val="00F439DD"/>
    <w:rsid w:val="00F47C85"/>
    <w:rsid w:val="00F523A5"/>
    <w:rsid w:val="00F5271A"/>
    <w:rsid w:val="00F54836"/>
    <w:rsid w:val="00F57D56"/>
    <w:rsid w:val="00F61D77"/>
    <w:rsid w:val="00F62989"/>
    <w:rsid w:val="00F62B32"/>
    <w:rsid w:val="00F72ED3"/>
    <w:rsid w:val="00F73434"/>
    <w:rsid w:val="00F75DA2"/>
    <w:rsid w:val="00F85948"/>
    <w:rsid w:val="00F869DB"/>
    <w:rsid w:val="00F87510"/>
    <w:rsid w:val="00F9308E"/>
    <w:rsid w:val="00F94A37"/>
    <w:rsid w:val="00F97C8E"/>
    <w:rsid w:val="00FA60E5"/>
    <w:rsid w:val="00FB0F4E"/>
    <w:rsid w:val="00FB42F9"/>
    <w:rsid w:val="00FC1521"/>
    <w:rsid w:val="00FC395C"/>
    <w:rsid w:val="00FC3A91"/>
    <w:rsid w:val="00FD7191"/>
    <w:rsid w:val="00FF18C3"/>
    <w:rsid w:val="00FF40DD"/>
    <w:rsid w:val="00FF681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6656"/>
  </w:style>
  <w:style w:type="paragraph" w:styleId="Titolo4">
    <w:name w:val="heading 4"/>
    <w:basedOn w:val="Normale"/>
    <w:link w:val="Titolo4Carattere"/>
    <w:qFormat/>
    <w:rsid w:val="00C456C1"/>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rsid w:val="00C456C1"/>
    <w:rPr>
      <w:rFonts w:ascii="Times New Roman" w:hAnsi="Times New Roman" w:cs="Times New Roman"/>
      <w:b/>
      <w:bCs/>
      <w:sz w:val="24"/>
      <w:szCs w:val="24"/>
    </w:rPr>
  </w:style>
  <w:style w:type="paragraph" w:styleId="Nessunaspaziatura">
    <w:name w:val="No Spacing"/>
    <w:uiPriority w:val="1"/>
    <w:qFormat/>
    <w:rsid w:val="0084205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9897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848</TotalTime>
  <Pages>9</Pages>
  <Words>4578</Words>
  <Characters>26101</Characters>
  <Application>Microsoft Office Word</Application>
  <DocSecurity>0</DocSecurity>
  <Lines>217</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Vietri</dc:creator>
  <cp:lastModifiedBy>andrea.vietri</cp:lastModifiedBy>
  <cp:revision>220</cp:revision>
  <dcterms:created xsi:type="dcterms:W3CDTF">2018-08-24T10:20:00Z</dcterms:created>
  <dcterms:modified xsi:type="dcterms:W3CDTF">2018-12-21T14:28:00Z</dcterms:modified>
</cp:coreProperties>
</file>