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2D2" w:rsidRDefault="001C4A15">
      <w:pPr>
        <w:suppressAutoHyphens/>
        <w:spacing w:after="0" w:line="240" w:lineRule="auto"/>
        <w:ind w:firstLine="180"/>
        <w:jc w:val="center"/>
        <w:rPr>
          <w:rFonts w:ascii="Times New Roman" w:eastAsia="Times New Roman" w:hAnsi="Times New Roman" w:cs="Times New Roman"/>
          <w:b/>
          <w:sz w:val="28"/>
        </w:rPr>
      </w:pPr>
      <w:r>
        <w:rPr>
          <w:rFonts w:ascii="Times New Roman" w:eastAsia="Times New Roman" w:hAnsi="Times New Roman" w:cs="Times New Roman"/>
          <w:b/>
          <w:sz w:val="28"/>
        </w:rPr>
        <w:t>Corso di laurea in Ingegneria Energetica</w:t>
      </w:r>
    </w:p>
    <w:p w:rsidR="000242D2" w:rsidRDefault="000242D2">
      <w:pPr>
        <w:suppressAutoHyphens/>
        <w:spacing w:after="0" w:line="240" w:lineRule="auto"/>
        <w:ind w:firstLine="180"/>
        <w:jc w:val="center"/>
        <w:rPr>
          <w:rFonts w:ascii="Times New Roman" w:eastAsia="Times New Roman" w:hAnsi="Times New Roman" w:cs="Times New Roman"/>
          <w:b/>
          <w:sz w:val="28"/>
        </w:rPr>
      </w:pPr>
    </w:p>
    <w:p w:rsidR="000242D2" w:rsidRDefault="001C4A15">
      <w:pPr>
        <w:suppressAutoHyphens/>
        <w:spacing w:after="0" w:line="240" w:lineRule="auto"/>
        <w:ind w:firstLine="180"/>
        <w:jc w:val="center"/>
        <w:rPr>
          <w:rFonts w:ascii="Times New Roman" w:eastAsia="Times New Roman" w:hAnsi="Times New Roman" w:cs="Times New Roman"/>
          <w:b/>
          <w:sz w:val="28"/>
        </w:rPr>
      </w:pPr>
      <w:r>
        <w:rPr>
          <w:rFonts w:ascii="Times New Roman" w:eastAsia="Times New Roman" w:hAnsi="Times New Roman" w:cs="Times New Roman"/>
          <w:b/>
          <w:sz w:val="28"/>
        </w:rPr>
        <w:t>Geometria</w:t>
      </w:r>
    </w:p>
    <w:p w:rsidR="000242D2" w:rsidRDefault="000242D2">
      <w:pPr>
        <w:suppressAutoHyphens/>
        <w:spacing w:after="0" w:line="240" w:lineRule="auto"/>
        <w:ind w:firstLine="180"/>
        <w:jc w:val="center"/>
        <w:rPr>
          <w:rFonts w:ascii="Times New Roman" w:eastAsia="Times New Roman" w:hAnsi="Times New Roman" w:cs="Times New Roman"/>
          <w:b/>
          <w:sz w:val="28"/>
        </w:rPr>
      </w:pPr>
    </w:p>
    <w:p w:rsidR="000242D2" w:rsidRDefault="001C4A15">
      <w:pPr>
        <w:suppressAutoHyphens/>
        <w:spacing w:after="0" w:line="240" w:lineRule="auto"/>
        <w:ind w:firstLine="180"/>
        <w:jc w:val="center"/>
        <w:rPr>
          <w:rFonts w:ascii="Times New Roman" w:eastAsia="Times New Roman" w:hAnsi="Times New Roman" w:cs="Times New Roman"/>
          <w:b/>
          <w:i/>
          <w:sz w:val="36"/>
          <w:u w:val="single"/>
        </w:rPr>
      </w:pPr>
      <w:r>
        <w:rPr>
          <w:rFonts w:ascii="Times New Roman" w:eastAsia="Times New Roman" w:hAnsi="Times New Roman" w:cs="Times New Roman"/>
          <w:b/>
          <w:i/>
          <w:sz w:val="36"/>
        </w:rPr>
        <w:t>Diario delle lezioni (</w:t>
      </w:r>
      <w:proofErr w:type="spellStart"/>
      <w:r>
        <w:rPr>
          <w:rFonts w:ascii="Times New Roman" w:eastAsia="Times New Roman" w:hAnsi="Times New Roman" w:cs="Times New Roman"/>
          <w:b/>
          <w:i/>
          <w:sz w:val="36"/>
        </w:rPr>
        <w:t>a.a.</w:t>
      </w:r>
      <w:proofErr w:type="spellEnd"/>
      <w:r>
        <w:rPr>
          <w:rFonts w:ascii="Times New Roman" w:eastAsia="Times New Roman" w:hAnsi="Times New Roman" w:cs="Times New Roman"/>
          <w:b/>
          <w:i/>
          <w:sz w:val="36"/>
        </w:rPr>
        <w:t xml:space="preserve"> 2020 - 2021)</w:t>
      </w:r>
    </w:p>
    <w:p w:rsidR="000242D2" w:rsidRDefault="000242D2">
      <w:pPr>
        <w:suppressAutoHyphens/>
        <w:spacing w:after="0" w:line="240" w:lineRule="auto"/>
        <w:ind w:firstLine="180"/>
        <w:jc w:val="both"/>
        <w:rPr>
          <w:rFonts w:ascii="Times New Roman" w:eastAsia="Times New Roman" w:hAnsi="Times New Roman" w:cs="Times New Roman"/>
          <w:b/>
          <w:sz w:val="28"/>
          <w:u w:val="single"/>
        </w:rPr>
      </w:pPr>
    </w:p>
    <w:p w:rsidR="000242D2" w:rsidRDefault="000242D2">
      <w:pPr>
        <w:suppressAutoHyphens/>
        <w:spacing w:after="0" w:line="240" w:lineRule="auto"/>
        <w:jc w:val="both"/>
        <w:rPr>
          <w:rFonts w:ascii="Times New Roman" w:eastAsia="Times New Roman" w:hAnsi="Times New Roman" w:cs="Times New Roman"/>
          <w:b/>
          <w:sz w:val="24"/>
        </w:rPr>
      </w:pPr>
    </w:p>
    <w:p w:rsidR="000242D2" w:rsidRDefault="000242D2">
      <w:pPr>
        <w:suppressAutoHyphens/>
        <w:spacing w:after="0" w:line="240" w:lineRule="auto"/>
        <w:jc w:val="both"/>
        <w:rPr>
          <w:rFonts w:ascii="Times New Roman" w:eastAsia="Times New Roman" w:hAnsi="Times New Roman" w:cs="Times New Roman"/>
          <w:b/>
          <w:sz w:val="24"/>
        </w:rPr>
      </w:pPr>
    </w:p>
    <w:p w:rsidR="000242D2" w:rsidRDefault="000242D2">
      <w:pPr>
        <w:suppressAutoHyphens/>
        <w:spacing w:after="0" w:line="240" w:lineRule="auto"/>
        <w:jc w:val="both"/>
        <w:rPr>
          <w:rFonts w:ascii="Times New Roman" w:eastAsia="Times New Roman" w:hAnsi="Times New Roman" w:cs="Times New Roman"/>
          <w:b/>
          <w:sz w:val="24"/>
        </w:rPr>
      </w:pPr>
    </w:p>
    <w:p w:rsidR="000242D2" w:rsidRDefault="001C4A15">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Mar. 29-09-2020:</w:t>
      </w:r>
      <w:r>
        <w:rPr>
          <w:rFonts w:ascii="Times New Roman" w:eastAsia="Times New Roman" w:hAnsi="Times New Roman" w:cs="Times New Roman"/>
          <w:sz w:val="24"/>
        </w:rPr>
        <w:t xml:space="preserve"> Presentazione della modalità di insegnamento simultanea in presenza e a distanza. Prove generali e indicazioni essenziali per la corretta comunicazione tra gli studenti a distanza e il docente.</w:t>
      </w:r>
    </w:p>
    <w:p w:rsidR="000242D2" w:rsidRDefault="001C4A15">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Breve panoramica sul corso. Geometria e algebra lineare: due approcci matematici connessi. Sistemi in più incognite e geometria: fino a tre incognite è possibile rappresentare geometricamente le equazioni. Geometria nel piano cartesiano. Sistemi lineari. Rette e loro posizioni reciproche. Metodo di Gauss (riduzione a gradini o eliminazione), primi esempi. Cenni ai vettori numerici e alle matrici.</w:t>
      </w:r>
    </w:p>
    <w:p w:rsidR="000242D2" w:rsidRDefault="000242D2">
      <w:pPr>
        <w:suppressAutoHyphens/>
        <w:spacing w:after="0" w:line="240" w:lineRule="auto"/>
        <w:jc w:val="both"/>
        <w:rPr>
          <w:rFonts w:ascii="Times New Roman" w:eastAsia="Times New Roman" w:hAnsi="Times New Roman" w:cs="Times New Roman"/>
          <w:sz w:val="24"/>
        </w:rPr>
      </w:pPr>
    </w:p>
    <w:p w:rsidR="000242D2" w:rsidRDefault="001C4A15">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Mer. 30-09:</w:t>
      </w:r>
      <w:r>
        <w:rPr>
          <w:rFonts w:ascii="Times New Roman" w:eastAsia="Times New Roman" w:hAnsi="Times New Roman" w:cs="Times New Roman"/>
          <w:sz w:val="24"/>
        </w:rPr>
        <w:t xml:space="preserve"> Vettori geometrici e vettori numerici. Rappresentazione di un vettore geometrico. I vettori numerici sono versatili; ad es. possono rappresentare anche equazioni. Somma di vettori numerici con due componenti e corrispondente somma dei vettori geometrici (regola del parallelogramma). Moltiplicazione per uno “scalare” (numero) reale. Ulteriori esempi (senza ancora formalizzare il caso generale) di riduzione a gradini (metodo di Gauss). Operazioni con vettori numerici costituiti da tre componenti; tali operazioni corrispondono alla manipolazione di equazioni (metodo di Gauss). Equazioni “inutili” ed equazioni che invece rendono impossibile il sistema (mediante il metodo di Gauss arriviamo a un assurdo). Posizioni reciproche di tre rette in relazione alla soluzione o all’impossibilità di risolvere un dato sistema lineare.</w:t>
      </w:r>
    </w:p>
    <w:p w:rsidR="000242D2" w:rsidRDefault="000242D2">
      <w:pPr>
        <w:suppressAutoHyphens/>
        <w:spacing w:after="0" w:line="240" w:lineRule="auto"/>
        <w:jc w:val="both"/>
        <w:rPr>
          <w:rFonts w:ascii="Times New Roman" w:eastAsia="Times New Roman" w:hAnsi="Times New Roman" w:cs="Times New Roman"/>
          <w:sz w:val="24"/>
        </w:rPr>
      </w:pPr>
    </w:p>
    <w:p w:rsidR="000242D2" w:rsidRDefault="001C4A15">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Gio. 01-10:</w:t>
      </w:r>
      <w:r>
        <w:rPr>
          <w:rFonts w:ascii="Times New Roman" w:eastAsia="Times New Roman" w:hAnsi="Times New Roman" w:cs="Times New Roman"/>
          <w:sz w:val="24"/>
        </w:rPr>
        <w:t xml:space="preserve"> Vettori e rette, approfondimenti. Vettore (-b,a) relativo alla direzione di una retta con equazione ax+by+c=0. Equazione cartesiana di una retta passante per due punti dati; essa esprime una condizione di parallelismo tra vettori (il vettore relativo ai due punti fissati, insieme al vettore del punto mobile). Equazioni parametriche di una retta. Passaggio da equazione cartesiana ad equazioni parametriche e viceversa. “Matrice” con due righe corrispondenti a due dati vettori  numerici. “Determinante”. Il determinante consente di scrivere l’equazione cartesiana di una retta anche nei casi problematici (con qualche zero). Uguagliandolo a zero stiamo esprimendo la classica legge di proporzionalità.</w:t>
      </w:r>
    </w:p>
    <w:p w:rsidR="000242D2" w:rsidRDefault="000242D2">
      <w:pPr>
        <w:suppressAutoHyphens/>
        <w:spacing w:after="0" w:line="240" w:lineRule="auto"/>
        <w:jc w:val="both"/>
        <w:rPr>
          <w:rFonts w:ascii="Times New Roman" w:eastAsia="Times New Roman" w:hAnsi="Times New Roman" w:cs="Times New Roman"/>
          <w:sz w:val="24"/>
        </w:rPr>
      </w:pPr>
    </w:p>
    <w:p w:rsidR="000242D2" w:rsidRDefault="001C4A15">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Ven. 02-10:</w:t>
      </w:r>
      <w:r>
        <w:rPr>
          <w:rFonts w:ascii="Times New Roman" w:eastAsia="Times New Roman" w:hAnsi="Times New Roman" w:cs="Times New Roman"/>
          <w:sz w:val="24"/>
        </w:rPr>
        <w:t xml:space="preserve"> Approfondimenti su vettori e rette. Versori e normalizzazione. Vettori numerici e simbolo </w:t>
      </w:r>
      <w:r>
        <w:rPr>
          <w:rFonts w:ascii="Times New Roman" w:eastAsia="Times New Roman" w:hAnsi="Times New Roman" w:cs="Times New Roman"/>
          <w:b/>
          <w:sz w:val="24"/>
        </w:rPr>
        <w:t>R</w:t>
      </w:r>
      <w:r>
        <w:rPr>
          <w:rFonts w:ascii="Times New Roman" w:eastAsia="Times New Roman" w:hAnsi="Times New Roman" w:cs="Times New Roman"/>
          <w:b/>
          <w:sz w:val="24"/>
          <w:vertAlign w:val="superscript"/>
        </w:rPr>
        <w:t>2</w:t>
      </w:r>
      <w:r>
        <w:rPr>
          <w:rFonts w:ascii="Times New Roman" w:eastAsia="Times New Roman" w:hAnsi="Times New Roman" w:cs="Times New Roman"/>
          <w:sz w:val="24"/>
        </w:rPr>
        <w:t xml:space="preserve"> , </w:t>
      </w:r>
      <w:r>
        <w:rPr>
          <w:rFonts w:ascii="Times New Roman" w:eastAsia="Times New Roman" w:hAnsi="Times New Roman" w:cs="Times New Roman"/>
          <w:b/>
          <w:sz w:val="24"/>
        </w:rPr>
        <w:t>R</w:t>
      </w:r>
      <w:r>
        <w:rPr>
          <w:rFonts w:ascii="Times New Roman" w:eastAsia="Times New Roman" w:hAnsi="Times New Roman" w:cs="Times New Roman"/>
          <w:b/>
          <w:sz w:val="24"/>
          <w:vertAlign w:val="superscript"/>
        </w:rPr>
        <w:t xml:space="preserve">3 </w:t>
      </w:r>
      <w:r>
        <w:rPr>
          <w:rFonts w:ascii="Times New Roman" w:eastAsia="Times New Roman" w:hAnsi="Times New Roman" w:cs="Times New Roman"/>
          <w:sz w:val="24"/>
        </w:rPr>
        <w:t>, ecc. (prodotto cartesiano). Definizione generale di matrice. Somma di matrici. Moltiplicazione di una matrice per un numero (scalare). Il prodotto di matrici è invece un’operazione non elementare, da definire in seguito. Esercizi su vettori geometrici e rette. Proiezione ortogonale. Il calcolo di tale proiezione è leggermente facilitato dall’uso dei vettori e non è ancora veloce, visto che non abbiamo a disposizione il cosiddetto “prodotto scalare” come operazione fondamentale tra vettori.</w:t>
      </w:r>
    </w:p>
    <w:p w:rsidR="000242D2" w:rsidRDefault="000242D2">
      <w:pPr>
        <w:suppressAutoHyphens/>
        <w:spacing w:after="0" w:line="240" w:lineRule="auto"/>
        <w:jc w:val="both"/>
        <w:rPr>
          <w:rFonts w:ascii="Times New Roman" w:eastAsia="Times New Roman" w:hAnsi="Times New Roman" w:cs="Times New Roman"/>
          <w:sz w:val="24"/>
        </w:rPr>
      </w:pPr>
    </w:p>
    <w:p w:rsidR="000242D2" w:rsidRDefault="001C4A15">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Mar. 06-10:</w:t>
      </w:r>
      <w:r>
        <w:rPr>
          <w:rFonts w:ascii="Times New Roman" w:eastAsia="Times New Roman" w:hAnsi="Times New Roman" w:cs="Times New Roman"/>
          <w:sz w:val="24"/>
        </w:rPr>
        <w:t xml:space="preserve"> Introduzione ai concetti di combinazione lineare e base. Spazi vettoriali, primi esempi. Combinazioni lineari di vettori. Basi, primi esempi. I vettori </w:t>
      </w:r>
      <w:r>
        <w:rPr>
          <w:rFonts w:ascii="Times New Roman" w:eastAsia="Times New Roman" w:hAnsi="Times New Roman" w:cs="Times New Roman"/>
          <w:b/>
          <w:sz w:val="24"/>
        </w:rPr>
        <w:t xml:space="preserve">i </w:t>
      </w:r>
      <w:r>
        <w:rPr>
          <w:rFonts w:ascii="Times New Roman" w:eastAsia="Times New Roman" w:hAnsi="Times New Roman" w:cs="Times New Roman"/>
          <w:sz w:val="24"/>
        </w:rPr>
        <w:t>e</w:t>
      </w:r>
      <w:r>
        <w:rPr>
          <w:rFonts w:ascii="Times New Roman" w:eastAsia="Times New Roman" w:hAnsi="Times New Roman" w:cs="Times New Roman"/>
          <w:b/>
          <w:sz w:val="24"/>
        </w:rPr>
        <w:t xml:space="preserve"> j </w:t>
      </w:r>
      <w:r>
        <w:rPr>
          <w:rFonts w:ascii="Times New Roman" w:eastAsia="Times New Roman" w:hAnsi="Times New Roman" w:cs="Times New Roman"/>
          <w:sz w:val="24"/>
        </w:rPr>
        <w:t xml:space="preserve">costituiscono una base dello spazio vettoriale dei vettori geometrici del piano. Vettori generati da altri vettori. Generatori di uno spazio vettoriale strettamente necessari, indispensabili (nessuno è una combinazione lineare degli altri). Equazioni superflue (sono generate da altre equazioni) in un sistema lineare. Eliminazione di </w:t>
      </w:r>
      <w:r>
        <w:rPr>
          <w:rFonts w:ascii="Times New Roman" w:eastAsia="Times New Roman" w:hAnsi="Times New Roman" w:cs="Times New Roman"/>
          <w:sz w:val="24"/>
        </w:rPr>
        <w:lastRenderedPageBreak/>
        <w:t xml:space="preserve">equazioni mediante la riduzione a gradini (da completare). La riduzione a gradini agisce sui vettori numerici (righe della matrice) che rappresentano le equazioni. Utilizzo dei parametri in un sistema. Simbolo di “infinito alla </w:t>
      </w:r>
      <w:r>
        <w:rPr>
          <w:rFonts w:ascii="Times New Roman" w:eastAsia="Times New Roman" w:hAnsi="Times New Roman" w:cs="Times New Roman"/>
          <w:i/>
          <w:sz w:val="24"/>
        </w:rPr>
        <w:t>p</w:t>
      </w:r>
      <w:r>
        <w:rPr>
          <w:rFonts w:ascii="Times New Roman" w:eastAsia="Times New Roman" w:hAnsi="Times New Roman" w:cs="Times New Roman"/>
          <w:sz w:val="24"/>
        </w:rPr>
        <w:t xml:space="preserve">”  ( </w:t>
      </w:r>
      <w:r>
        <w:rPr>
          <w:rFonts w:ascii="Times New Roman" w:eastAsia="Times New Roman" w:hAnsi="Times New Roman" w:cs="Times New Roman"/>
          <w:sz w:val="24"/>
          <w:vertAlign w:val="superscript"/>
        </w:rPr>
        <w:t>p</w:t>
      </w:r>
      <w:r>
        <w:rPr>
          <w:rFonts w:ascii="Times New Roman" w:eastAsia="Times New Roman" w:hAnsi="Times New Roman" w:cs="Times New Roman"/>
          <w:sz w:val="24"/>
        </w:rPr>
        <w:t xml:space="preserve"> ).</w:t>
      </w:r>
    </w:p>
    <w:p w:rsidR="000242D2" w:rsidRDefault="000242D2">
      <w:pPr>
        <w:suppressAutoHyphens/>
        <w:spacing w:after="0" w:line="240" w:lineRule="auto"/>
        <w:jc w:val="both"/>
        <w:rPr>
          <w:rFonts w:ascii="Times New Roman" w:eastAsia="Times New Roman" w:hAnsi="Times New Roman" w:cs="Times New Roman"/>
          <w:sz w:val="24"/>
        </w:rPr>
      </w:pPr>
    </w:p>
    <w:p w:rsidR="000242D2" w:rsidRDefault="001C4A15">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Mer. 07-10:</w:t>
      </w:r>
      <w:r>
        <w:rPr>
          <w:rFonts w:ascii="Times New Roman" w:eastAsia="Times New Roman" w:hAnsi="Times New Roman" w:cs="Times New Roman"/>
          <w:sz w:val="24"/>
        </w:rPr>
        <w:t xml:space="preserve"> Vettori linearmente dipendenti; vettori linearmente indipendenti (caratterizzazione: non è possibile esprimere alcun vettore come combinazione lineare degli altri). Matrice incompleta e matrice completa associate a un sistema lineare. Metodo generale di riduzione a gradini. Pivot. Parametri. Teorema (da dimostrare): il numero di gradini che si ottengono a seguito di una qualunque riduzione a scala è uguale al numero massimo di righe linearmente indipendenti nella matrice iniziale. Rango di una matrice, definito come numero di pivot. Teorema di </w:t>
      </w:r>
      <w:proofErr w:type="spellStart"/>
      <w:r>
        <w:rPr>
          <w:rFonts w:ascii="Times New Roman" w:eastAsia="Times New Roman" w:hAnsi="Times New Roman" w:cs="Times New Roman"/>
          <w:sz w:val="24"/>
        </w:rPr>
        <w:t>Rouché-Capelli</w:t>
      </w:r>
      <w:proofErr w:type="spellEnd"/>
      <w:r>
        <w:rPr>
          <w:rFonts w:ascii="Times New Roman" w:eastAsia="Times New Roman" w:hAnsi="Times New Roman" w:cs="Times New Roman"/>
          <w:sz w:val="24"/>
        </w:rPr>
        <w:t>, prima parte (un sistema è risolubile se e solo se i ranghi delle matrici incompleta e completa coincidono).</w:t>
      </w:r>
    </w:p>
    <w:p w:rsidR="000242D2" w:rsidRDefault="000242D2">
      <w:pPr>
        <w:suppressAutoHyphens/>
        <w:spacing w:after="0" w:line="240" w:lineRule="auto"/>
        <w:jc w:val="both"/>
        <w:rPr>
          <w:rFonts w:ascii="Times New Roman" w:eastAsia="Times New Roman" w:hAnsi="Times New Roman" w:cs="Times New Roman"/>
          <w:sz w:val="24"/>
        </w:rPr>
      </w:pPr>
    </w:p>
    <w:p w:rsidR="000242D2" w:rsidRDefault="001C4A15">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Gio. 08-10:</w:t>
      </w:r>
      <w:r>
        <w:rPr>
          <w:rFonts w:ascii="Times New Roman" w:eastAsia="Times New Roman" w:hAnsi="Times New Roman" w:cs="Times New Roman"/>
          <w:sz w:val="24"/>
        </w:rPr>
        <w:t xml:space="preserve"> Sottospazi di uno spazio vettoriale e relativa simbologia. Controllo della chiusura rispetto alla somma e al prodotto con scalari, per decidere se un dato sottoinsieme è un sottospazio. Esempi e </w:t>
      </w:r>
      <w:proofErr w:type="spellStart"/>
      <w:r>
        <w:rPr>
          <w:rFonts w:ascii="Times New Roman" w:eastAsia="Times New Roman" w:hAnsi="Times New Roman" w:cs="Times New Roman"/>
          <w:sz w:val="24"/>
        </w:rPr>
        <w:t>controesempi</w:t>
      </w:r>
      <w:proofErr w:type="spellEnd"/>
      <w:r>
        <w:rPr>
          <w:rFonts w:ascii="Times New Roman" w:eastAsia="Times New Roman" w:hAnsi="Times New Roman" w:cs="Times New Roman"/>
          <w:sz w:val="24"/>
        </w:rPr>
        <w:t xml:space="preserve"> relativi a sottospazi (vettori geometrici, spazi </w:t>
      </w:r>
      <w:proofErr w:type="spellStart"/>
      <w:r>
        <w:rPr>
          <w:rFonts w:ascii="Times New Roman" w:eastAsia="Times New Roman" w:hAnsi="Times New Roman" w:cs="Times New Roman"/>
          <w:b/>
          <w:sz w:val="24"/>
        </w:rPr>
        <w:t>R</w:t>
      </w:r>
      <w:r>
        <w:rPr>
          <w:rFonts w:ascii="Times New Roman" w:eastAsia="Times New Roman" w:hAnsi="Times New Roman" w:cs="Times New Roman"/>
          <w:b/>
          <w:sz w:val="24"/>
          <w:vertAlign w:val="superscript"/>
        </w:rPr>
        <w:t>n</w:t>
      </w:r>
      <w:proofErr w:type="spellEnd"/>
      <w:r>
        <w:rPr>
          <w:rFonts w:ascii="Times New Roman" w:eastAsia="Times New Roman" w:hAnsi="Times New Roman" w:cs="Times New Roman"/>
          <w:sz w:val="24"/>
        </w:rPr>
        <w:t xml:space="preserve"> , polinomi). Definizioni equivalenti di base, in uno spazio vettoriale generico. L’insieme di vettori generati da un dato insieme di vettori è un sottospazio (esempio di due vettori nello spazio che danno luogo a un piano vettoriale, cenno) – proprietà da dimostrare nella prossima lezione.</w:t>
      </w:r>
    </w:p>
    <w:p w:rsidR="000242D2" w:rsidRDefault="000242D2">
      <w:pPr>
        <w:suppressAutoHyphens/>
        <w:spacing w:after="0" w:line="240" w:lineRule="auto"/>
        <w:jc w:val="both"/>
        <w:rPr>
          <w:rFonts w:ascii="Times New Roman" w:eastAsia="Times New Roman" w:hAnsi="Times New Roman" w:cs="Times New Roman"/>
          <w:sz w:val="24"/>
        </w:rPr>
      </w:pPr>
    </w:p>
    <w:p w:rsidR="000242D2" w:rsidRDefault="001C4A15">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Ven. 09-10:</w:t>
      </w:r>
      <w:r>
        <w:rPr>
          <w:rFonts w:ascii="Times New Roman" w:eastAsia="Times New Roman" w:hAnsi="Times New Roman" w:cs="Times New Roman"/>
          <w:sz w:val="24"/>
        </w:rPr>
        <w:t xml:space="preserve"> Sintesi degli argomenti principali trattati fino ad ora, con esercizi e approfondimenti. Il cosiddetto "sottospazio generato da alcuni vettori dati" è di fatto un sottospazio (dimostrazione: soddisfa le due proprietà di chiusura). Operazioni elementari - nella riduzione a gradini di Gauss - e loro coerenza (le equazioni vengono trasformate in equazioni equivalenti, grazie alla reversibilità dell'operazione elementare). Operazioni elementari generali, con coefficienti non banali per entrambe le righe coinvolte. Metodo di </w:t>
      </w:r>
      <w:proofErr w:type="spellStart"/>
      <w:r>
        <w:rPr>
          <w:rFonts w:ascii="Times New Roman" w:eastAsia="Times New Roman" w:hAnsi="Times New Roman" w:cs="Times New Roman"/>
          <w:sz w:val="24"/>
        </w:rPr>
        <w:t>Cramer</w:t>
      </w:r>
      <w:proofErr w:type="spellEnd"/>
      <w:r>
        <w:rPr>
          <w:rFonts w:ascii="Times New Roman" w:eastAsia="Times New Roman" w:hAnsi="Times New Roman" w:cs="Times New Roman"/>
          <w:sz w:val="24"/>
        </w:rPr>
        <w:t xml:space="preserve"> nel caso di due incognite (anche con parametro, quindi eventualmente con tre o più incognite non effettive). La dimostrazione in questo contesto non è difficile, partendo da due equazioni generiche e arrivando appunto alla formula. Con tre o più incognite effettive, quindi con matrici incomplete quadrate di ordine maggiore di 2, la dimostrazione è più complicata; la vedremo. Approfondimenti sulle rette: vettore perpendicolare (a,b); giacitura (essa è un sottospazio, se viene interpretata come insieme di vettori anziché di punti della retta, e questo è lecito perché la giacitura passa per l'origine degli assi).</w:t>
      </w:r>
    </w:p>
    <w:p w:rsidR="000242D2" w:rsidRDefault="000242D2">
      <w:pPr>
        <w:suppressAutoHyphens/>
        <w:spacing w:after="0" w:line="240" w:lineRule="auto"/>
        <w:jc w:val="both"/>
        <w:rPr>
          <w:rFonts w:ascii="Times New Roman" w:eastAsia="Times New Roman" w:hAnsi="Times New Roman" w:cs="Times New Roman"/>
          <w:sz w:val="24"/>
        </w:rPr>
      </w:pPr>
    </w:p>
    <w:p w:rsidR="000242D2" w:rsidRDefault="001C4A15">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Mar. 13-10:</w:t>
      </w:r>
      <w:r>
        <w:rPr>
          <w:rFonts w:ascii="Times New Roman" w:eastAsia="Times New Roman" w:hAnsi="Times New Roman" w:cs="Times New Roman"/>
          <w:sz w:val="24"/>
        </w:rPr>
        <w:t xml:space="preserve"> Esercizi e approfondimenti sui sottospazi e sulle basi. Selezione di vettori linearmente indipendenti in un dato insieme di generatori di un sottospazio. Base canonica di </w:t>
      </w:r>
      <w:proofErr w:type="spellStart"/>
      <w:r>
        <w:rPr>
          <w:rFonts w:ascii="Times New Roman" w:eastAsia="Times New Roman" w:hAnsi="Times New Roman" w:cs="Times New Roman"/>
          <w:b/>
          <w:sz w:val="24"/>
        </w:rPr>
        <w:t>R</w:t>
      </w:r>
      <w:r>
        <w:rPr>
          <w:rFonts w:ascii="Times New Roman" w:eastAsia="Times New Roman" w:hAnsi="Times New Roman" w:cs="Times New Roman"/>
          <w:b/>
          <w:sz w:val="24"/>
          <w:vertAlign w:val="superscript"/>
        </w:rPr>
        <w:t>n</w:t>
      </w:r>
      <w:proofErr w:type="spellEnd"/>
      <w:r>
        <w:rPr>
          <w:rFonts w:ascii="Times New Roman" w:eastAsia="Times New Roman" w:hAnsi="Times New Roman" w:cs="Times New Roman"/>
          <w:sz w:val="24"/>
        </w:rPr>
        <w:t xml:space="preserve"> . Teorema della cardinalità della base (in uno spazio vettoriale, le basi hanno tutte lo stesso numero di elementi, se finito) – da dimostrare. Questo teorema riguarda spazi vettoriali generali; in particolare consente di dimostrare l’invarianza del numero di pivot a seguito di una riduzione a gradini. Metodo “1-0” per determinare probabili vettori generatori in un insieme definito da parametri.</w:t>
      </w:r>
    </w:p>
    <w:p w:rsidR="000242D2" w:rsidRDefault="000242D2">
      <w:pPr>
        <w:suppressAutoHyphens/>
        <w:spacing w:after="0" w:line="240" w:lineRule="auto"/>
        <w:jc w:val="both"/>
        <w:rPr>
          <w:rFonts w:ascii="Times New Roman" w:eastAsia="Times New Roman" w:hAnsi="Times New Roman" w:cs="Times New Roman"/>
          <w:sz w:val="24"/>
        </w:rPr>
      </w:pPr>
    </w:p>
    <w:p w:rsidR="000242D2" w:rsidRDefault="001C4A15">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Mer. 14-10:</w:t>
      </w:r>
      <w:r>
        <w:rPr>
          <w:rFonts w:ascii="Times New Roman" w:eastAsia="Times New Roman" w:hAnsi="Times New Roman" w:cs="Times New Roman"/>
          <w:sz w:val="24"/>
        </w:rPr>
        <w:t xml:space="preserve"> Spazi vettoriali costituiti da matrici. Sottospazi di matrici. Matrici diagonali, triangolari, simmetriche. Matrice trasposta. Matrice identità. Prodotto di matrici. Matrici compatibili per il loro prodotto (le colonne della prima sono tante quante le righe della seconda). Matrice inversa e formula nel caso dell’ordine 2.</w:t>
      </w:r>
    </w:p>
    <w:p w:rsidR="000242D2" w:rsidRDefault="000242D2">
      <w:pPr>
        <w:suppressAutoHyphens/>
        <w:spacing w:after="0" w:line="240" w:lineRule="auto"/>
        <w:jc w:val="both"/>
        <w:rPr>
          <w:rFonts w:ascii="Times New Roman" w:eastAsia="Times New Roman" w:hAnsi="Times New Roman" w:cs="Times New Roman"/>
          <w:sz w:val="24"/>
        </w:rPr>
      </w:pPr>
    </w:p>
    <w:p w:rsidR="000242D2" w:rsidRDefault="001C4A15">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Gio. 15-10:</w:t>
      </w:r>
      <w:r>
        <w:rPr>
          <w:rFonts w:ascii="Times New Roman" w:eastAsia="Times New Roman" w:hAnsi="Times New Roman" w:cs="Times New Roman"/>
          <w:sz w:val="24"/>
        </w:rPr>
        <w:t xml:space="preserve"> Basi di sottospazi formati da matrici (ad es. matrici simmetriche di ordine 3). Definizione formale del prodotto di due matrici compatibili. Associatività e distributività (rispetto alla somma) relative al prodotto di matrici. Sistemi lineari omogenei. L’insieme delle soluzioni di un sistema lineare omogeneo è un sottospazio (dimostrazione mediante le matrici). Soluzioni di un sistema non omogeneo in relazione al sistema omogeneo (idea della dimostrazione, approfondimento).</w:t>
      </w:r>
    </w:p>
    <w:p w:rsidR="000242D2" w:rsidRDefault="000242D2">
      <w:pPr>
        <w:suppressAutoHyphens/>
        <w:spacing w:after="0" w:line="240" w:lineRule="auto"/>
        <w:jc w:val="both"/>
        <w:rPr>
          <w:rFonts w:ascii="Times New Roman" w:eastAsia="Times New Roman" w:hAnsi="Times New Roman" w:cs="Times New Roman"/>
          <w:sz w:val="24"/>
        </w:rPr>
      </w:pPr>
    </w:p>
    <w:p w:rsidR="000242D2" w:rsidRDefault="001C4A15">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Ven. 16-10:</w:t>
      </w:r>
      <w:r w:rsidR="00445E1E">
        <w:rPr>
          <w:rFonts w:ascii="Times New Roman" w:eastAsia="Times New Roman" w:hAnsi="Times New Roman" w:cs="Times New Roman"/>
          <w:sz w:val="24"/>
        </w:rPr>
        <w:t xml:space="preserve"> Rango per righe </w:t>
      </w:r>
      <w:r>
        <w:rPr>
          <w:rFonts w:ascii="Times New Roman" w:eastAsia="Times New Roman" w:hAnsi="Times New Roman" w:cs="Times New Roman"/>
          <w:sz w:val="24"/>
        </w:rPr>
        <w:t xml:space="preserve">(massimo numero di righe linearmente indipendenti), equivalente al rango per pivot (teorema da dimostrare). Studio del rango di una matrice al variare di un parametro, esercizi vari. Ricordiamo che il rango può essere interpretato come la dimensione del sottospazio generato dalle righe della matrice. Teorema di </w:t>
      </w:r>
      <w:proofErr w:type="spellStart"/>
      <w:r>
        <w:rPr>
          <w:rFonts w:ascii="Times New Roman" w:eastAsia="Times New Roman" w:hAnsi="Times New Roman" w:cs="Times New Roman"/>
          <w:sz w:val="24"/>
        </w:rPr>
        <w:t>Rouché-Capelli</w:t>
      </w:r>
      <w:proofErr w:type="spellEnd"/>
      <w:r>
        <w:rPr>
          <w:rFonts w:ascii="Times New Roman" w:eastAsia="Times New Roman" w:hAnsi="Times New Roman" w:cs="Times New Roman"/>
          <w:sz w:val="24"/>
        </w:rPr>
        <w:t>, seconda parte, versione generale: il numero di parametri di un sistema lineare risolubile è uguale al numero di incognite meno il rango (i ranghi della matrice incompleta e completa coincidono).</w:t>
      </w:r>
    </w:p>
    <w:p w:rsidR="000242D2" w:rsidRDefault="000242D2">
      <w:pPr>
        <w:suppressAutoHyphens/>
        <w:spacing w:after="0" w:line="240" w:lineRule="auto"/>
        <w:jc w:val="both"/>
        <w:rPr>
          <w:rFonts w:ascii="Times New Roman" w:eastAsia="Times New Roman" w:hAnsi="Times New Roman" w:cs="Times New Roman"/>
          <w:sz w:val="24"/>
        </w:rPr>
      </w:pPr>
    </w:p>
    <w:p w:rsidR="000242D2" w:rsidRDefault="001C4A15">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Mar. 20-10:</w:t>
      </w:r>
      <w:r>
        <w:rPr>
          <w:rFonts w:ascii="Times New Roman" w:eastAsia="Times New Roman" w:hAnsi="Times New Roman" w:cs="Times New Roman"/>
          <w:sz w:val="24"/>
        </w:rPr>
        <w:t xml:space="preserve"> Dimostrazione: teorema della cardinalità della base (caso di tre vettori). Dimostrazione: teorema dell'invarianza del numero di pivot. Primi cenni al determinante di una matrice di ordine 3 o superiore.</w:t>
      </w:r>
    </w:p>
    <w:p w:rsidR="00C77AF6" w:rsidRDefault="00C77AF6">
      <w:pPr>
        <w:suppressAutoHyphens/>
        <w:spacing w:after="0" w:line="240" w:lineRule="auto"/>
        <w:jc w:val="both"/>
        <w:rPr>
          <w:rFonts w:ascii="Times New Roman" w:eastAsia="Times New Roman" w:hAnsi="Times New Roman" w:cs="Times New Roman"/>
          <w:sz w:val="24"/>
        </w:rPr>
      </w:pPr>
    </w:p>
    <w:p w:rsidR="00C77AF6" w:rsidRDefault="00C77AF6" w:rsidP="00A32187">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Mer. 21-10:</w:t>
      </w:r>
      <w:r>
        <w:rPr>
          <w:rFonts w:ascii="Times New Roman" w:eastAsia="Times New Roman" w:hAnsi="Times New Roman" w:cs="Times New Roman"/>
          <w:sz w:val="24"/>
        </w:rPr>
        <w:t xml:space="preserve"> Esercizi e approfondimenti di r</w:t>
      </w:r>
      <w:r w:rsidR="001C4A15">
        <w:rPr>
          <w:rFonts w:ascii="Times New Roman" w:eastAsia="Times New Roman" w:hAnsi="Times New Roman" w:cs="Times New Roman"/>
          <w:sz w:val="24"/>
        </w:rPr>
        <w:t>iepilogo, prima di introdurre la nozione generale di</w:t>
      </w:r>
      <w:r>
        <w:rPr>
          <w:rFonts w:ascii="Times New Roman" w:eastAsia="Times New Roman" w:hAnsi="Times New Roman" w:cs="Times New Roman"/>
          <w:sz w:val="24"/>
        </w:rPr>
        <w:t xml:space="preserve"> determinante. Sottospazio delle soluzioni di un sistema lineare omogeneo: metodo “1-0” per calcolarne una base. Confronto di diversi metodi risolutivi</w:t>
      </w:r>
      <w:r w:rsidR="001C4A15">
        <w:rPr>
          <w:rFonts w:ascii="Times New Roman" w:eastAsia="Times New Roman" w:hAnsi="Times New Roman" w:cs="Times New Roman"/>
          <w:sz w:val="24"/>
        </w:rPr>
        <w:t xml:space="preserve"> per sistemi lineari</w:t>
      </w:r>
      <w:r>
        <w:rPr>
          <w:rFonts w:ascii="Times New Roman" w:eastAsia="Times New Roman" w:hAnsi="Times New Roman" w:cs="Times New Roman"/>
          <w:sz w:val="24"/>
        </w:rPr>
        <w:t>.</w:t>
      </w:r>
      <w:r w:rsidR="001C4A15">
        <w:rPr>
          <w:rFonts w:ascii="Times New Roman" w:eastAsia="Times New Roman" w:hAnsi="Times New Roman" w:cs="Times New Roman"/>
          <w:sz w:val="24"/>
        </w:rPr>
        <w:t xml:space="preserve"> Schematizzazione geometrica di un “piano” in uno spazio di dimensione 4.</w:t>
      </w:r>
      <w:r>
        <w:rPr>
          <w:rFonts w:ascii="Times New Roman" w:eastAsia="Times New Roman" w:hAnsi="Times New Roman" w:cs="Times New Roman"/>
          <w:sz w:val="24"/>
        </w:rPr>
        <w:t xml:space="preserve"> Punti mobili su una retta </w:t>
      </w:r>
      <w:r w:rsidR="001C4A15">
        <w:rPr>
          <w:rFonts w:ascii="Times New Roman" w:eastAsia="Times New Roman" w:hAnsi="Times New Roman" w:cs="Times New Roman"/>
          <w:sz w:val="24"/>
        </w:rPr>
        <w:t>(</w:t>
      </w:r>
      <w:r>
        <w:rPr>
          <w:rFonts w:ascii="Times New Roman" w:eastAsia="Times New Roman" w:hAnsi="Times New Roman" w:cs="Times New Roman"/>
          <w:sz w:val="24"/>
        </w:rPr>
        <w:t>“candidati”</w:t>
      </w:r>
      <w:r w:rsidR="001C4A15">
        <w:rPr>
          <w:rFonts w:ascii="Times New Roman" w:eastAsia="Times New Roman" w:hAnsi="Times New Roman" w:cs="Times New Roman"/>
          <w:sz w:val="24"/>
        </w:rPr>
        <w:t>)</w:t>
      </w:r>
      <w:r>
        <w:rPr>
          <w:rFonts w:ascii="Times New Roman" w:eastAsia="Times New Roman" w:hAnsi="Times New Roman" w:cs="Times New Roman"/>
          <w:sz w:val="24"/>
        </w:rPr>
        <w:t xml:space="preserve"> e specifiche aggiuntive.</w:t>
      </w:r>
    </w:p>
    <w:p w:rsidR="00A32187" w:rsidRDefault="00A32187" w:rsidP="00A32187">
      <w:pPr>
        <w:suppressAutoHyphens/>
        <w:spacing w:after="0" w:line="240" w:lineRule="auto"/>
        <w:jc w:val="both"/>
        <w:rPr>
          <w:rFonts w:ascii="Times New Roman" w:eastAsia="Times New Roman" w:hAnsi="Times New Roman" w:cs="Times New Roman"/>
          <w:sz w:val="24"/>
        </w:rPr>
      </w:pPr>
    </w:p>
    <w:p w:rsidR="00A32187" w:rsidRDefault="00FA7578" w:rsidP="00A32187">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Gio. 22</w:t>
      </w:r>
      <w:r w:rsidR="00A32187">
        <w:rPr>
          <w:rFonts w:ascii="Times New Roman" w:eastAsia="Times New Roman" w:hAnsi="Times New Roman" w:cs="Times New Roman"/>
          <w:b/>
          <w:sz w:val="24"/>
        </w:rPr>
        <w:t>-10:</w:t>
      </w:r>
      <w:r w:rsidR="00A32187">
        <w:rPr>
          <w:rFonts w:ascii="Times New Roman" w:eastAsia="Times New Roman" w:hAnsi="Times New Roman" w:cs="Times New Roman"/>
          <w:sz w:val="24"/>
        </w:rPr>
        <w:t xml:space="preserve"> Determinante, definizione mediante il teorema di Laplace. Sottomatrici e complementi algebrici. Prime proprietà (“linearità”, rispetto alla moltiplicazione di una riga o colonna per uno scalare, e rispetto a</w:t>
      </w:r>
      <w:r w:rsidR="00316459">
        <w:rPr>
          <w:rFonts w:ascii="Times New Roman" w:eastAsia="Times New Roman" w:hAnsi="Times New Roman" w:cs="Times New Roman"/>
          <w:sz w:val="24"/>
        </w:rPr>
        <w:t xml:space="preserve"> una </w:t>
      </w:r>
      <w:r w:rsidR="00A32187">
        <w:rPr>
          <w:rFonts w:ascii="Times New Roman" w:eastAsia="Times New Roman" w:hAnsi="Times New Roman" w:cs="Times New Roman"/>
          <w:sz w:val="24"/>
        </w:rPr>
        <w:t xml:space="preserve">riga </w:t>
      </w:r>
      <w:r w:rsidR="00316459">
        <w:rPr>
          <w:rFonts w:ascii="Times New Roman" w:eastAsia="Times New Roman" w:hAnsi="Times New Roman" w:cs="Times New Roman"/>
          <w:sz w:val="24"/>
        </w:rPr>
        <w:t xml:space="preserve">ottenuta </w:t>
      </w:r>
      <w:r w:rsidR="00A32187">
        <w:rPr>
          <w:rFonts w:ascii="Times New Roman" w:eastAsia="Times New Roman" w:hAnsi="Times New Roman" w:cs="Times New Roman"/>
          <w:sz w:val="24"/>
        </w:rPr>
        <w:t>come somma di due vettori).</w:t>
      </w:r>
      <w:r w:rsidR="00316459">
        <w:rPr>
          <w:rFonts w:ascii="Times New Roman" w:eastAsia="Times New Roman" w:hAnsi="Times New Roman" w:cs="Times New Roman"/>
          <w:sz w:val="24"/>
        </w:rPr>
        <w:t xml:space="preserve"> Scambiando due righe, o colonne, il determinante cambia segno (idea della dim. per il caso di due righe consecutive).</w:t>
      </w:r>
    </w:p>
    <w:p w:rsidR="00445E1E" w:rsidRDefault="00445E1E" w:rsidP="00A32187">
      <w:pPr>
        <w:suppressAutoHyphens/>
        <w:spacing w:after="0" w:line="240" w:lineRule="auto"/>
        <w:jc w:val="both"/>
        <w:rPr>
          <w:rFonts w:ascii="Times New Roman" w:eastAsia="Times New Roman" w:hAnsi="Times New Roman" w:cs="Times New Roman"/>
          <w:sz w:val="24"/>
        </w:rPr>
      </w:pPr>
    </w:p>
    <w:p w:rsidR="00445E1E" w:rsidRDefault="00445E1E" w:rsidP="00A32187">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Ven. 23-10:</w:t>
      </w:r>
      <w:r>
        <w:rPr>
          <w:rFonts w:ascii="Times New Roman" w:eastAsia="Times New Roman" w:hAnsi="Times New Roman" w:cs="Times New Roman"/>
          <w:sz w:val="24"/>
        </w:rPr>
        <w:t xml:space="preserve"> Una matrice (quadrata) con due righe o due colonne uguali ha determinante nullo. Questo è l’ultimo ingrediente per dimostrare che “una matrice le cui righe sono linearmente dipen</w:t>
      </w:r>
      <w:r w:rsidR="000418FC">
        <w:rPr>
          <w:rFonts w:ascii="Times New Roman" w:eastAsia="Times New Roman" w:hAnsi="Times New Roman" w:cs="Times New Roman"/>
          <w:sz w:val="24"/>
        </w:rPr>
        <w:softHyphen/>
      </w:r>
      <w:r>
        <w:rPr>
          <w:rFonts w:ascii="Times New Roman" w:eastAsia="Times New Roman" w:hAnsi="Times New Roman" w:cs="Times New Roman"/>
          <w:sz w:val="24"/>
        </w:rPr>
        <w:t xml:space="preserve">denti ha determinante nullo”. Viceversa, se il determinante è nullo le righe sono linearmente dipendenti, perché se per assurdo fossero indipendenti </w:t>
      </w:r>
      <w:r w:rsidR="000418FC">
        <w:rPr>
          <w:rFonts w:ascii="Times New Roman" w:eastAsia="Times New Roman" w:hAnsi="Times New Roman" w:cs="Times New Roman"/>
          <w:sz w:val="24"/>
        </w:rPr>
        <w:t xml:space="preserve">allora </w:t>
      </w:r>
      <w:r>
        <w:rPr>
          <w:rFonts w:ascii="Times New Roman" w:eastAsia="Times New Roman" w:hAnsi="Times New Roman" w:cs="Times New Roman"/>
          <w:sz w:val="24"/>
        </w:rPr>
        <w:t>riducendo la matrice a gradini trove</w:t>
      </w:r>
      <w:r w:rsidR="000418FC">
        <w:rPr>
          <w:rFonts w:ascii="Times New Roman" w:eastAsia="Times New Roman" w:hAnsi="Times New Roman" w:cs="Times New Roman"/>
          <w:sz w:val="24"/>
        </w:rPr>
        <w:softHyphen/>
      </w:r>
      <w:r>
        <w:rPr>
          <w:rFonts w:ascii="Times New Roman" w:eastAsia="Times New Roman" w:hAnsi="Times New Roman" w:cs="Times New Roman"/>
          <w:sz w:val="24"/>
        </w:rPr>
        <w:t>remmo una matrice triangolare senza righe nulle e dunque con determinante</w:t>
      </w:r>
      <w:r w:rsidR="006C0E59">
        <w:rPr>
          <w:rFonts w:ascii="Times New Roman" w:eastAsia="Times New Roman" w:hAnsi="Times New Roman" w:cs="Times New Roman"/>
          <w:sz w:val="24"/>
        </w:rPr>
        <w:t xml:space="preserve"> diverso da zero (pro</w:t>
      </w:r>
      <w:r w:rsidR="006C0E59">
        <w:rPr>
          <w:rFonts w:ascii="Times New Roman" w:eastAsia="Times New Roman" w:hAnsi="Times New Roman" w:cs="Times New Roman"/>
          <w:sz w:val="24"/>
        </w:rPr>
        <w:softHyphen/>
        <w:t>dot</w:t>
      </w:r>
      <w:r w:rsidR="006C0E59">
        <w:rPr>
          <w:rFonts w:ascii="Times New Roman" w:eastAsia="Times New Roman" w:hAnsi="Times New Roman" w:cs="Times New Roman"/>
          <w:sz w:val="24"/>
        </w:rPr>
        <w:softHyphen/>
        <w:t>to degli elementi sulla diagonale); q</w:t>
      </w:r>
      <w:r>
        <w:rPr>
          <w:rFonts w:ascii="Times New Roman" w:eastAsia="Times New Roman" w:hAnsi="Times New Roman" w:cs="Times New Roman"/>
          <w:sz w:val="24"/>
        </w:rPr>
        <w:t xml:space="preserve">uesto è un assurdo perché la nullità (o meno) del determinante </w:t>
      </w:r>
      <w:r w:rsidRPr="006C0E59">
        <w:rPr>
          <w:rFonts w:ascii="Times New Roman" w:eastAsia="Times New Roman" w:hAnsi="Times New Roman" w:cs="Times New Roman"/>
          <w:i/>
          <w:sz w:val="24"/>
        </w:rPr>
        <w:t>si trasmette</w:t>
      </w:r>
      <w:r>
        <w:rPr>
          <w:rFonts w:ascii="Times New Roman" w:eastAsia="Times New Roman" w:hAnsi="Times New Roman" w:cs="Times New Roman"/>
          <w:sz w:val="24"/>
        </w:rPr>
        <w:t xml:space="preserve"> attraverso le operazioni elementari</w:t>
      </w:r>
      <w:r w:rsidR="000418FC">
        <w:rPr>
          <w:rFonts w:ascii="Times New Roman" w:eastAsia="Times New Roman" w:hAnsi="Times New Roman" w:cs="Times New Roman"/>
          <w:sz w:val="24"/>
        </w:rPr>
        <w:t xml:space="preserve"> (dimostrazione dettagliata)</w:t>
      </w:r>
      <w:r>
        <w:rPr>
          <w:rFonts w:ascii="Times New Roman" w:eastAsia="Times New Roman" w:hAnsi="Times New Roman" w:cs="Times New Roman"/>
          <w:sz w:val="24"/>
        </w:rPr>
        <w:t xml:space="preserve">, quindi </w:t>
      </w:r>
      <w:r w:rsidR="000418FC">
        <w:rPr>
          <w:rFonts w:ascii="Times New Roman" w:eastAsia="Times New Roman" w:hAnsi="Times New Roman" w:cs="Times New Roman"/>
          <w:sz w:val="24"/>
        </w:rPr>
        <w:t xml:space="preserve">già </w:t>
      </w:r>
      <w:r>
        <w:rPr>
          <w:rFonts w:ascii="Times New Roman" w:eastAsia="Times New Roman" w:hAnsi="Times New Roman" w:cs="Times New Roman"/>
          <w:sz w:val="24"/>
        </w:rPr>
        <w:t>il determinante ini</w:t>
      </w:r>
      <w:r w:rsidR="000418FC">
        <w:rPr>
          <w:rFonts w:ascii="Times New Roman" w:eastAsia="Times New Roman" w:hAnsi="Times New Roman" w:cs="Times New Roman"/>
          <w:sz w:val="24"/>
        </w:rPr>
        <w:softHyphen/>
      </w:r>
      <w:r>
        <w:rPr>
          <w:rFonts w:ascii="Times New Roman" w:eastAsia="Times New Roman" w:hAnsi="Times New Roman" w:cs="Times New Roman"/>
          <w:sz w:val="24"/>
        </w:rPr>
        <w:t>ziale sarebbe non nullo.</w:t>
      </w:r>
    </w:p>
    <w:p w:rsidR="00956D3D" w:rsidRDefault="00956D3D" w:rsidP="00A32187">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Quest</w:t>
      </w:r>
      <w:r w:rsidR="000418FC">
        <w:rPr>
          <w:rFonts w:ascii="Times New Roman" w:eastAsia="Times New Roman" w:hAnsi="Times New Roman" w:cs="Times New Roman"/>
          <w:sz w:val="24"/>
        </w:rPr>
        <w:t>e ultime</w:t>
      </w:r>
      <w:r>
        <w:rPr>
          <w:rFonts w:ascii="Times New Roman" w:eastAsia="Times New Roman" w:hAnsi="Times New Roman" w:cs="Times New Roman"/>
          <w:sz w:val="24"/>
        </w:rPr>
        <w:t xml:space="preserve"> d</w:t>
      </w:r>
      <w:r w:rsidR="000418FC">
        <w:rPr>
          <w:rFonts w:ascii="Times New Roman" w:eastAsia="Times New Roman" w:hAnsi="Times New Roman" w:cs="Times New Roman"/>
          <w:sz w:val="24"/>
        </w:rPr>
        <w:t>imostrazioni forniscono</w:t>
      </w:r>
      <w:r>
        <w:rPr>
          <w:rFonts w:ascii="Times New Roman" w:eastAsia="Times New Roman" w:hAnsi="Times New Roman" w:cs="Times New Roman"/>
          <w:sz w:val="24"/>
        </w:rPr>
        <w:t xml:space="preserve"> un metodo di calcolo </w:t>
      </w:r>
      <w:r w:rsidR="0037062A">
        <w:rPr>
          <w:rFonts w:ascii="Times New Roman" w:eastAsia="Times New Roman" w:hAnsi="Times New Roman" w:cs="Times New Roman"/>
          <w:sz w:val="24"/>
        </w:rPr>
        <w:t xml:space="preserve">alternativo </w:t>
      </w:r>
      <w:r>
        <w:rPr>
          <w:rFonts w:ascii="Times New Roman" w:eastAsia="Times New Roman" w:hAnsi="Times New Roman" w:cs="Times New Roman"/>
          <w:sz w:val="24"/>
        </w:rPr>
        <w:t xml:space="preserve">per il determinante: </w:t>
      </w:r>
      <w:r w:rsidR="00B62245">
        <w:rPr>
          <w:rFonts w:ascii="Times New Roman" w:eastAsia="Times New Roman" w:hAnsi="Times New Roman" w:cs="Times New Roman"/>
          <w:sz w:val="24"/>
        </w:rPr>
        <w:t xml:space="preserve">prima </w:t>
      </w:r>
      <w:r>
        <w:rPr>
          <w:rFonts w:ascii="Times New Roman" w:eastAsia="Times New Roman" w:hAnsi="Times New Roman" w:cs="Times New Roman"/>
          <w:sz w:val="24"/>
        </w:rPr>
        <w:t>ridurre a scala</w:t>
      </w:r>
      <w:r w:rsidR="0037062A">
        <w:rPr>
          <w:rFonts w:ascii="Times New Roman" w:eastAsia="Times New Roman" w:hAnsi="Times New Roman" w:cs="Times New Roman"/>
          <w:sz w:val="24"/>
        </w:rPr>
        <w:t xml:space="preserve">, poi </w:t>
      </w:r>
      <w:r w:rsidR="00B62245">
        <w:rPr>
          <w:rFonts w:ascii="Times New Roman" w:eastAsia="Times New Roman" w:hAnsi="Times New Roman" w:cs="Times New Roman"/>
          <w:sz w:val="24"/>
        </w:rPr>
        <w:t xml:space="preserve">calcolare il determinante facilmente </w:t>
      </w:r>
      <w:r>
        <w:rPr>
          <w:rFonts w:ascii="Times New Roman" w:eastAsia="Times New Roman" w:hAnsi="Times New Roman" w:cs="Times New Roman"/>
          <w:sz w:val="24"/>
        </w:rPr>
        <w:t xml:space="preserve">e </w:t>
      </w:r>
      <w:r w:rsidR="00B62245">
        <w:rPr>
          <w:rFonts w:ascii="Times New Roman" w:eastAsia="Times New Roman" w:hAnsi="Times New Roman" w:cs="Times New Roman"/>
          <w:sz w:val="24"/>
        </w:rPr>
        <w:t xml:space="preserve">infine </w:t>
      </w:r>
      <w:r>
        <w:rPr>
          <w:rFonts w:ascii="Times New Roman" w:eastAsia="Times New Roman" w:hAnsi="Times New Roman" w:cs="Times New Roman"/>
          <w:sz w:val="24"/>
        </w:rPr>
        <w:t>a ritroso dividere per tutti i coefficienti “alfa” delle operazioni elementari</w:t>
      </w:r>
      <w:r w:rsidR="00D2020F">
        <w:rPr>
          <w:rFonts w:ascii="Times New Roman" w:eastAsia="Times New Roman" w:hAnsi="Times New Roman" w:cs="Times New Roman"/>
          <w:sz w:val="24"/>
        </w:rPr>
        <w:t xml:space="preserve"> </w:t>
      </w:r>
      <w:r w:rsidR="00D2020F" w:rsidRPr="00D2020F">
        <w:rPr>
          <w:rFonts w:ascii="Times New Roman" w:eastAsia="Times New Roman" w:hAnsi="Times New Roman" w:cs="Times New Roman"/>
          <w:b/>
          <w:sz w:val="24"/>
        </w:rPr>
        <w:t>(nota successiva</w:t>
      </w:r>
      <w:r w:rsidR="00D2020F">
        <w:rPr>
          <w:rFonts w:ascii="Times New Roman" w:eastAsia="Times New Roman" w:hAnsi="Times New Roman" w:cs="Times New Roman"/>
          <w:b/>
          <w:sz w:val="24"/>
        </w:rPr>
        <w:t>, 29 ottobre: cambiare</w:t>
      </w:r>
      <w:r w:rsidR="00D2020F" w:rsidRPr="00D2020F">
        <w:rPr>
          <w:rFonts w:ascii="Times New Roman" w:eastAsia="Times New Roman" w:hAnsi="Times New Roman" w:cs="Times New Roman"/>
          <w:b/>
          <w:sz w:val="24"/>
        </w:rPr>
        <w:t xml:space="preserve"> segno se il numero degli scambi di riga è dispari)</w:t>
      </w:r>
      <w:r>
        <w:rPr>
          <w:rFonts w:ascii="Times New Roman" w:eastAsia="Times New Roman" w:hAnsi="Times New Roman" w:cs="Times New Roman"/>
          <w:sz w:val="24"/>
        </w:rPr>
        <w:t>.</w:t>
      </w:r>
      <w:r w:rsidR="0037062A">
        <w:rPr>
          <w:rFonts w:ascii="Times New Roman" w:eastAsia="Times New Roman" w:hAnsi="Times New Roman" w:cs="Times New Roman"/>
          <w:sz w:val="24"/>
        </w:rPr>
        <w:t xml:space="preserve"> Fra l’altro questo metodo è molto più veloce del metodo di Laplace, al crescere della matrice</w:t>
      </w:r>
      <w:r w:rsidR="003750B8">
        <w:rPr>
          <w:rFonts w:ascii="Times New Roman" w:eastAsia="Times New Roman" w:hAnsi="Times New Roman" w:cs="Times New Roman"/>
          <w:sz w:val="24"/>
        </w:rPr>
        <w:t xml:space="preserve"> (dimostrazione: approfondimento facoltativo)</w:t>
      </w:r>
      <w:r w:rsidR="0037062A">
        <w:rPr>
          <w:rFonts w:ascii="Times New Roman" w:eastAsia="Times New Roman" w:hAnsi="Times New Roman" w:cs="Times New Roman"/>
          <w:sz w:val="24"/>
        </w:rPr>
        <w:t>.</w:t>
      </w:r>
    </w:p>
    <w:p w:rsidR="00956D3D" w:rsidRDefault="00956D3D" w:rsidP="00A32187">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Rango “per minori”: esso è il massimo ordine di una sottomatrice che abbia determinante non nullo.</w:t>
      </w:r>
    </w:p>
    <w:p w:rsidR="00F75A2D" w:rsidRDefault="00F75A2D" w:rsidP="00A32187">
      <w:pPr>
        <w:suppressAutoHyphens/>
        <w:spacing w:after="0" w:line="240" w:lineRule="auto"/>
        <w:jc w:val="both"/>
        <w:rPr>
          <w:rFonts w:ascii="Times New Roman" w:eastAsia="Times New Roman" w:hAnsi="Times New Roman" w:cs="Times New Roman"/>
          <w:sz w:val="24"/>
        </w:rPr>
      </w:pPr>
    </w:p>
    <w:p w:rsidR="000C5EAB" w:rsidRDefault="00F75A2D" w:rsidP="00A32187">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Mar. 27-10:</w:t>
      </w:r>
      <w:r>
        <w:rPr>
          <w:rFonts w:ascii="Times New Roman" w:eastAsia="Times New Roman" w:hAnsi="Times New Roman" w:cs="Times New Roman"/>
          <w:sz w:val="24"/>
        </w:rPr>
        <w:t xml:space="preserve"> Teorema di </w:t>
      </w:r>
      <w:proofErr w:type="spellStart"/>
      <w:r>
        <w:rPr>
          <w:rFonts w:ascii="Times New Roman" w:eastAsia="Times New Roman" w:hAnsi="Times New Roman" w:cs="Times New Roman"/>
          <w:sz w:val="24"/>
        </w:rPr>
        <w:t>Binet</w:t>
      </w:r>
      <w:proofErr w:type="spellEnd"/>
      <w:r>
        <w:rPr>
          <w:rFonts w:ascii="Times New Roman" w:eastAsia="Times New Roman" w:hAnsi="Times New Roman" w:cs="Times New Roman"/>
          <w:sz w:val="24"/>
        </w:rPr>
        <w:t xml:space="preserve"> (senza dimostrazione). Determinante della matrice trasposta (</w:t>
      </w:r>
      <w:r w:rsidR="000C5EAB">
        <w:rPr>
          <w:rFonts w:ascii="Times New Roman" w:eastAsia="Times New Roman" w:hAnsi="Times New Roman" w:cs="Times New Roman"/>
          <w:sz w:val="24"/>
        </w:rPr>
        <w:t>esso resta invariato -</w:t>
      </w:r>
      <w:r>
        <w:rPr>
          <w:rFonts w:ascii="Times New Roman" w:eastAsia="Times New Roman" w:hAnsi="Times New Roman" w:cs="Times New Roman"/>
          <w:sz w:val="24"/>
        </w:rPr>
        <w:t xml:space="preserve"> idea della dimostrazione mediante il teorema di Laplace applicato a una riga e </w:t>
      </w:r>
      <w:r w:rsidR="000C5EAB">
        <w:rPr>
          <w:rFonts w:ascii="Times New Roman" w:eastAsia="Times New Roman" w:hAnsi="Times New Roman" w:cs="Times New Roman"/>
          <w:sz w:val="24"/>
        </w:rPr>
        <w:t>poi alla colonna corrispondente</w:t>
      </w:r>
      <w:r>
        <w:rPr>
          <w:rFonts w:ascii="Times New Roman" w:eastAsia="Times New Roman" w:hAnsi="Times New Roman" w:cs="Times New Roman"/>
          <w:sz w:val="24"/>
        </w:rPr>
        <w:t xml:space="preserve"> nella matrice trasposta). </w:t>
      </w:r>
    </w:p>
    <w:p w:rsidR="00F75A2D" w:rsidRDefault="00F75A2D" w:rsidP="00A32187">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Costruzione della matrice inversa,</w:t>
      </w:r>
      <w:r w:rsidR="000C5EAB">
        <w:rPr>
          <w:rFonts w:ascii="Times New Roman" w:eastAsia="Times New Roman" w:hAnsi="Times New Roman" w:cs="Times New Roman"/>
          <w:sz w:val="24"/>
        </w:rPr>
        <w:t xml:space="preserve"> metodo generale,</w:t>
      </w:r>
      <w:r>
        <w:rPr>
          <w:rFonts w:ascii="Times New Roman" w:eastAsia="Times New Roman" w:hAnsi="Times New Roman" w:cs="Times New Roman"/>
          <w:sz w:val="24"/>
        </w:rPr>
        <w:t xml:space="preserve"> con la condizione che il determinante </w:t>
      </w:r>
      <w:r w:rsidR="000C5EAB">
        <w:rPr>
          <w:rFonts w:ascii="Times New Roman" w:eastAsia="Times New Roman" w:hAnsi="Times New Roman" w:cs="Times New Roman"/>
          <w:sz w:val="24"/>
        </w:rPr>
        <w:t xml:space="preserve">della matrice data </w:t>
      </w:r>
      <w:r>
        <w:rPr>
          <w:rFonts w:ascii="Times New Roman" w:eastAsia="Times New Roman" w:hAnsi="Times New Roman" w:cs="Times New Roman"/>
          <w:sz w:val="24"/>
        </w:rPr>
        <w:t>non sia nullo. Dimostra</w:t>
      </w:r>
      <w:r w:rsidR="000C5EAB">
        <w:rPr>
          <w:rFonts w:ascii="Times New Roman" w:eastAsia="Times New Roman" w:hAnsi="Times New Roman" w:cs="Times New Roman"/>
          <w:sz w:val="24"/>
        </w:rPr>
        <w:softHyphen/>
      </w:r>
      <w:r>
        <w:rPr>
          <w:rFonts w:ascii="Times New Roman" w:eastAsia="Times New Roman" w:hAnsi="Times New Roman" w:cs="Times New Roman"/>
          <w:sz w:val="24"/>
        </w:rPr>
        <w:t xml:space="preserve">zione della </w:t>
      </w:r>
      <w:r w:rsidR="000C5EAB">
        <w:rPr>
          <w:rFonts w:ascii="Times New Roman" w:eastAsia="Times New Roman" w:hAnsi="Times New Roman" w:cs="Times New Roman"/>
          <w:sz w:val="24"/>
        </w:rPr>
        <w:t>correttezza</w:t>
      </w:r>
      <w:r>
        <w:rPr>
          <w:rFonts w:ascii="Times New Roman" w:eastAsia="Times New Roman" w:hAnsi="Times New Roman" w:cs="Times New Roman"/>
          <w:sz w:val="24"/>
        </w:rPr>
        <w:t xml:space="preserve"> della matrice inversa</w:t>
      </w:r>
      <w:r w:rsidR="000C5EAB">
        <w:rPr>
          <w:rFonts w:ascii="Times New Roman" w:eastAsia="Times New Roman" w:hAnsi="Times New Roman" w:cs="Times New Roman"/>
          <w:sz w:val="24"/>
        </w:rPr>
        <w:t xml:space="preserve"> mediante le proprietà dei complementi algebrici e più in generale </w:t>
      </w:r>
      <w:r w:rsidR="002646D2">
        <w:rPr>
          <w:rFonts w:ascii="Times New Roman" w:eastAsia="Times New Roman" w:hAnsi="Times New Roman" w:cs="Times New Roman"/>
          <w:sz w:val="24"/>
        </w:rPr>
        <w:t xml:space="preserve">con </w:t>
      </w:r>
      <w:r w:rsidR="000C5EAB">
        <w:rPr>
          <w:rFonts w:ascii="Times New Roman" w:eastAsia="Times New Roman" w:hAnsi="Times New Roman" w:cs="Times New Roman"/>
          <w:sz w:val="24"/>
        </w:rPr>
        <w:t>le proprietà del determinante</w:t>
      </w:r>
      <w:r>
        <w:rPr>
          <w:rFonts w:ascii="Times New Roman" w:eastAsia="Times New Roman" w:hAnsi="Times New Roman" w:cs="Times New Roman"/>
          <w:sz w:val="24"/>
        </w:rPr>
        <w:t xml:space="preserve">. </w:t>
      </w:r>
      <w:r w:rsidR="002646D2">
        <w:rPr>
          <w:rFonts w:ascii="Times New Roman" w:eastAsia="Times New Roman" w:hAnsi="Times New Roman" w:cs="Times New Roman"/>
          <w:sz w:val="24"/>
        </w:rPr>
        <w:t>Non è</w:t>
      </w:r>
      <w:r w:rsidR="005A3545">
        <w:rPr>
          <w:rFonts w:ascii="Times New Roman" w:eastAsia="Times New Roman" w:hAnsi="Times New Roman" w:cs="Times New Roman"/>
          <w:sz w:val="24"/>
        </w:rPr>
        <w:t xml:space="preserve"> invece</w:t>
      </w:r>
      <w:r w:rsidR="002646D2">
        <w:rPr>
          <w:rFonts w:ascii="Times New Roman" w:eastAsia="Times New Roman" w:hAnsi="Times New Roman" w:cs="Times New Roman"/>
          <w:sz w:val="24"/>
        </w:rPr>
        <w:t xml:space="preserve"> possibile</w:t>
      </w:r>
      <w:r>
        <w:rPr>
          <w:rFonts w:ascii="Times New Roman" w:eastAsia="Times New Roman" w:hAnsi="Times New Roman" w:cs="Times New Roman"/>
          <w:sz w:val="24"/>
        </w:rPr>
        <w:t xml:space="preserve"> costruire la matrice inversa se il determi</w:t>
      </w:r>
      <w:r w:rsidR="000C5EAB">
        <w:rPr>
          <w:rFonts w:ascii="Times New Roman" w:eastAsia="Times New Roman" w:hAnsi="Times New Roman" w:cs="Times New Roman"/>
          <w:sz w:val="24"/>
        </w:rPr>
        <w:softHyphen/>
      </w:r>
      <w:r>
        <w:rPr>
          <w:rFonts w:ascii="Times New Roman" w:eastAsia="Times New Roman" w:hAnsi="Times New Roman" w:cs="Times New Roman"/>
          <w:sz w:val="24"/>
        </w:rPr>
        <w:t>nante è nullo</w:t>
      </w:r>
      <w:r w:rsidR="002646D2">
        <w:rPr>
          <w:rFonts w:ascii="Times New Roman" w:eastAsia="Times New Roman" w:hAnsi="Times New Roman" w:cs="Times New Roman"/>
          <w:sz w:val="24"/>
        </w:rPr>
        <w:t>, qualunque sia il metodo tentato</w:t>
      </w:r>
      <w:r>
        <w:rPr>
          <w:rFonts w:ascii="Times New Roman" w:eastAsia="Times New Roman" w:hAnsi="Times New Roman" w:cs="Times New Roman"/>
          <w:sz w:val="24"/>
        </w:rPr>
        <w:t xml:space="preserve"> (dimostrazione per assurdo, con l’ausilio del teorema di </w:t>
      </w:r>
      <w:proofErr w:type="spellStart"/>
      <w:r>
        <w:rPr>
          <w:rFonts w:ascii="Times New Roman" w:eastAsia="Times New Roman" w:hAnsi="Times New Roman" w:cs="Times New Roman"/>
          <w:sz w:val="24"/>
        </w:rPr>
        <w:t>Binet</w:t>
      </w:r>
      <w:proofErr w:type="spellEnd"/>
      <w:r>
        <w:rPr>
          <w:rFonts w:ascii="Times New Roman" w:eastAsia="Times New Roman" w:hAnsi="Times New Roman" w:cs="Times New Roman"/>
          <w:sz w:val="24"/>
        </w:rPr>
        <w:t>).</w:t>
      </w:r>
    </w:p>
    <w:p w:rsidR="004C24B1" w:rsidRDefault="004C24B1" w:rsidP="00A32187">
      <w:pPr>
        <w:suppressAutoHyphens/>
        <w:spacing w:after="0" w:line="240" w:lineRule="auto"/>
        <w:jc w:val="both"/>
        <w:rPr>
          <w:rFonts w:ascii="Times New Roman" w:eastAsia="Times New Roman" w:hAnsi="Times New Roman" w:cs="Times New Roman"/>
          <w:sz w:val="24"/>
        </w:rPr>
      </w:pPr>
    </w:p>
    <w:p w:rsidR="004C24B1" w:rsidRDefault="004C24B1" w:rsidP="00A32187">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Mer. 28-10:</w:t>
      </w:r>
      <w:r>
        <w:rPr>
          <w:rFonts w:ascii="Times New Roman" w:eastAsia="Times New Roman" w:hAnsi="Times New Roman" w:cs="Times New Roman"/>
          <w:sz w:val="24"/>
        </w:rPr>
        <w:t xml:space="preserve"> Orli di una sottomatrice. Teorema degli orlati. Studio del rango di una matrice con parametro, </w:t>
      </w:r>
      <w:r w:rsidR="00740DDC">
        <w:rPr>
          <w:rFonts w:ascii="Times New Roman" w:eastAsia="Times New Roman" w:hAnsi="Times New Roman" w:cs="Times New Roman"/>
          <w:sz w:val="24"/>
        </w:rPr>
        <w:t xml:space="preserve">considerando </w:t>
      </w:r>
      <w:r>
        <w:rPr>
          <w:rFonts w:ascii="Times New Roman" w:eastAsia="Times New Roman" w:hAnsi="Times New Roman" w:cs="Times New Roman"/>
          <w:sz w:val="24"/>
        </w:rPr>
        <w:t xml:space="preserve">il rango per minori e </w:t>
      </w:r>
      <w:r w:rsidR="00740DDC">
        <w:rPr>
          <w:rFonts w:ascii="Times New Roman" w:eastAsia="Times New Roman" w:hAnsi="Times New Roman" w:cs="Times New Roman"/>
          <w:sz w:val="24"/>
        </w:rPr>
        <w:t>con l’ausilio de</w:t>
      </w:r>
      <w:r>
        <w:rPr>
          <w:rFonts w:ascii="Times New Roman" w:eastAsia="Times New Roman" w:hAnsi="Times New Roman" w:cs="Times New Roman"/>
          <w:sz w:val="24"/>
        </w:rPr>
        <w:t>l teorema degli orlati. Studio della risolubilità di un sistema (discussi</w:t>
      </w:r>
      <w:r w:rsidR="00740DDC">
        <w:rPr>
          <w:rFonts w:ascii="Times New Roman" w:eastAsia="Times New Roman" w:hAnsi="Times New Roman" w:cs="Times New Roman"/>
          <w:sz w:val="24"/>
        </w:rPr>
        <w:t>one) al variare di un</w:t>
      </w:r>
      <w:r>
        <w:rPr>
          <w:rFonts w:ascii="Times New Roman" w:eastAsia="Times New Roman" w:hAnsi="Times New Roman" w:cs="Times New Roman"/>
          <w:sz w:val="24"/>
        </w:rPr>
        <w:t xml:space="preserve"> parametro</w:t>
      </w:r>
      <w:r w:rsidR="00740DDC">
        <w:rPr>
          <w:rFonts w:ascii="Times New Roman" w:eastAsia="Times New Roman" w:hAnsi="Times New Roman" w:cs="Times New Roman"/>
          <w:sz w:val="24"/>
        </w:rPr>
        <w:t xml:space="preserve"> presente nelle equazioni</w:t>
      </w:r>
      <w:r>
        <w:rPr>
          <w:rFonts w:ascii="Times New Roman" w:eastAsia="Times New Roman" w:hAnsi="Times New Roman" w:cs="Times New Roman"/>
          <w:sz w:val="24"/>
        </w:rPr>
        <w:t>. Argo</w:t>
      </w:r>
      <w:r w:rsidR="00740DDC">
        <w:rPr>
          <w:rFonts w:ascii="Times New Roman" w:eastAsia="Times New Roman" w:hAnsi="Times New Roman" w:cs="Times New Roman"/>
          <w:sz w:val="24"/>
        </w:rPr>
        <w:softHyphen/>
      </w:r>
      <w:r>
        <w:rPr>
          <w:rFonts w:ascii="Times New Roman" w:eastAsia="Times New Roman" w:hAnsi="Times New Roman" w:cs="Times New Roman"/>
          <w:sz w:val="24"/>
        </w:rPr>
        <w:t>mento precedente: punto medio.</w:t>
      </w:r>
    </w:p>
    <w:p w:rsidR="00A31781" w:rsidRDefault="00A31781" w:rsidP="00A32187">
      <w:pPr>
        <w:suppressAutoHyphens/>
        <w:spacing w:after="0" w:line="240" w:lineRule="auto"/>
        <w:jc w:val="both"/>
        <w:rPr>
          <w:rFonts w:ascii="Times New Roman" w:eastAsia="Times New Roman" w:hAnsi="Times New Roman" w:cs="Times New Roman"/>
          <w:sz w:val="24"/>
        </w:rPr>
      </w:pPr>
    </w:p>
    <w:p w:rsidR="00A31781" w:rsidRDefault="00A31781" w:rsidP="00A32187">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Gio. 29-10:</w:t>
      </w:r>
      <w:r>
        <w:rPr>
          <w:rFonts w:ascii="Times New Roman" w:eastAsia="Times New Roman" w:hAnsi="Times New Roman" w:cs="Times New Roman"/>
          <w:sz w:val="24"/>
        </w:rPr>
        <w:t xml:space="preserve"> Rango per colonne e sua equivalenza col</w:t>
      </w:r>
      <w:r w:rsidR="000E7177">
        <w:rPr>
          <w:rFonts w:ascii="Times New Roman" w:eastAsia="Times New Roman" w:hAnsi="Times New Roman" w:cs="Times New Roman"/>
          <w:sz w:val="24"/>
        </w:rPr>
        <w:t xml:space="preserve"> rango per righe, in virtù </w:t>
      </w:r>
      <w:r w:rsidR="00597A61">
        <w:rPr>
          <w:rFonts w:ascii="Times New Roman" w:eastAsia="Times New Roman" w:hAnsi="Times New Roman" w:cs="Times New Roman"/>
          <w:sz w:val="24"/>
        </w:rPr>
        <w:t>dell’</w:t>
      </w:r>
      <w:r w:rsidR="000E7177">
        <w:rPr>
          <w:rFonts w:ascii="Times New Roman" w:eastAsia="Times New Roman" w:hAnsi="Times New Roman" w:cs="Times New Roman"/>
          <w:sz w:val="24"/>
        </w:rPr>
        <w:t xml:space="preserve">invarianza </w:t>
      </w:r>
      <w:r>
        <w:rPr>
          <w:rFonts w:ascii="Times New Roman" w:eastAsia="Times New Roman" w:hAnsi="Times New Roman" w:cs="Times New Roman"/>
          <w:sz w:val="24"/>
        </w:rPr>
        <w:t>del determinante</w:t>
      </w:r>
      <w:r w:rsidR="000E7177">
        <w:rPr>
          <w:rFonts w:ascii="Times New Roman" w:eastAsia="Times New Roman" w:hAnsi="Times New Roman" w:cs="Times New Roman"/>
          <w:sz w:val="24"/>
        </w:rPr>
        <w:t xml:space="preserve"> per la matrice trasposta</w:t>
      </w:r>
      <w:r>
        <w:rPr>
          <w:rFonts w:ascii="Times New Roman" w:eastAsia="Times New Roman" w:hAnsi="Times New Roman" w:cs="Times New Roman"/>
          <w:sz w:val="24"/>
        </w:rPr>
        <w:t xml:space="preserve">. Metodo di </w:t>
      </w:r>
      <w:proofErr w:type="spellStart"/>
      <w:r>
        <w:rPr>
          <w:rFonts w:ascii="Times New Roman" w:eastAsia="Times New Roman" w:hAnsi="Times New Roman" w:cs="Times New Roman"/>
          <w:sz w:val="24"/>
        </w:rPr>
        <w:t>Sarrus</w:t>
      </w:r>
      <w:proofErr w:type="spellEnd"/>
      <w:r>
        <w:rPr>
          <w:rFonts w:ascii="Times New Roman" w:eastAsia="Times New Roman" w:hAnsi="Times New Roman" w:cs="Times New Roman"/>
          <w:sz w:val="24"/>
        </w:rPr>
        <w:t xml:space="preserve"> e cenno alla definizione classica di determinante</w:t>
      </w:r>
      <w:r w:rsidR="000E7177">
        <w:rPr>
          <w:rFonts w:ascii="Times New Roman" w:eastAsia="Times New Roman" w:hAnsi="Times New Roman" w:cs="Times New Roman"/>
          <w:sz w:val="24"/>
        </w:rPr>
        <w:t xml:space="preserve"> anche per matrici di ordine superiore a 3</w:t>
      </w:r>
      <w:r>
        <w:rPr>
          <w:rFonts w:ascii="Times New Roman" w:eastAsia="Times New Roman" w:hAnsi="Times New Roman" w:cs="Times New Roman"/>
          <w:sz w:val="24"/>
        </w:rPr>
        <w:t xml:space="preserve">. Metodo di </w:t>
      </w:r>
      <w:proofErr w:type="spellStart"/>
      <w:r>
        <w:rPr>
          <w:rFonts w:ascii="Times New Roman" w:eastAsia="Times New Roman" w:hAnsi="Times New Roman" w:cs="Times New Roman"/>
          <w:sz w:val="24"/>
        </w:rPr>
        <w:t>Gauss-Jordan</w:t>
      </w:r>
      <w:proofErr w:type="spellEnd"/>
      <w:r>
        <w:rPr>
          <w:rFonts w:ascii="Times New Roman" w:eastAsia="Times New Roman" w:hAnsi="Times New Roman" w:cs="Times New Roman"/>
          <w:sz w:val="24"/>
        </w:rPr>
        <w:t xml:space="preserve"> per trovare la matrice inversa mediante la doppia riduzione a gradini. Questo metodo</w:t>
      </w:r>
      <w:r w:rsidR="000E7177">
        <w:rPr>
          <w:rFonts w:ascii="Times New Roman" w:eastAsia="Times New Roman" w:hAnsi="Times New Roman" w:cs="Times New Roman"/>
          <w:sz w:val="24"/>
        </w:rPr>
        <w:t xml:space="preserve">, la cui efficienza cresce sempre di più rispetto agli altri metodi, al crescere dell’ordine della matrice, </w:t>
      </w:r>
      <w:r>
        <w:rPr>
          <w:rFonts w:ascii="Times New Roman" w:eastAsia="Times New Roman" w:hAnsi="Times New Roman" w:cs="Times New Roman"/>
          <w:sz w:val="24"/>
        </w:rPr>
        <w:t>è basato sulla codifica delle operazioni elementari per mezzo di opportune matrici.</w:t>
      </w:r>
    </w:p>
    <w:p w:rsidR="00B45344" w:rsidRDefault="00B45344" w:rsidP="00A32187">
      <w:pPr>
        <w:suppressAutoHyphens/>
        <w:spacing w:after="0" w:line="240" w:lineRule="auto"/>
        <w:jc w:val="both"/>
        <w:rPr>
          <w:rFonts w:ascii="Times New Roman" w:eastAsia="Times New Roman" w:hAnsi="Times New Roman" w:cs="Times New Roman"/>
          <w:sz w:val="24"/>
        </w:rPr>
      </w:pPr>
    </w:p>
    <w:p w:rsidR="000242D2" w:rsidRDefault="00B45344" w:rsidP="00B45344">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Ven. 30-10:</w:t>
      </w:r>
      <w:r>
        <w:rPr>
          <w:rFonts w:ascii="Times New Roman" w:eastAsia="Times New Roman" w:hAnsi="Times New Roman" w:cs="Times New Roman"/>
          <w:sz w:val="24"/>
        </w:rPr>
        <w:t xml:space="preserve"> Geometria dello spazio.</w:t>
      </w:r>
      <w:r w:rsidR="0024662B">
        <w:rPr>
          <w:rFonts w:ascii="Times New Roman" w:eastAsia="Times New Roman" w:hAnsi="Times New Roman" w:cs="Times New Roman"/>
          <w:sz w:val="24"/>
        </w:rPr>
        <w:t xml:space="preserve"> Sistema di assi cartesiani tridimensionale.</w:t>
      </w:r>
      <w:r>
        <w:rPr>
          <w:rFonts w:ascii="Times New Roman" w:eastAsia="Times New Roman" w:hAnsi="Times New Roman" w:cs="Times New Roman"/>
          <w:sz w:val="24"/>
        </w:rPr>
        <w:t xml:space="preserve"> Rappresentazione di punti e vettori nello spazio. Analogia col caso bidimensionale (ad es. la regola del parallelogramma è la stessa,</w:t>
      </w:r>
      <w:r w:rsidR="0032167B">
        <w:rPr>
          <w:rFonts w:ascii="Times New Roman" w:eastAsia="Times New Roman" w:hAnsi="Times New Roman" w:cs="Times New Roman"/>
          <w:sz w:val="24"/>
        </w:rPr>
        <w:t xml:space="preserve"> sul versante algebrico,</w:t>
      </w:r>
      <w:r>
        <w:rPr>
          <w:rFonts w:ascii="Times New Roman" w:eastAsia="Times New Roman" w:hAnsi="Times New Roman" w:cs="Times New Roman"/>
          <w:sz w:val="24"/>
        </w:rPr>
        <w:t xml:space="preserve"> come anche la costruzione del vettore che ha per estremi due punti dati). La </w:t>
      </w:r>
      <w:r w:rsidR="0024662B">
        <w:rPr>
          <w:rFonts w:ascii="Times New Roman" w:eastAsia="Times New Roman" w:hAnsi="Times New Roman" w:cs="Times New Roman"/>
          <w:sz w:val="24"/>
        </w:rPr>
        <w:t>“</w:t>
      </w:r>
      <w:r>
        <w:rPr>
          <w:rFonts w:ascii="Times New Roman" w:eastAsia="Times New Roman" w:hAnsi="Times New Roman" w:cs="Times New Roman"/>
          <w:sz w:val="24"/>
        </w:rPr>
        <w:t>compla</w:t>
      </w:r>
      <w:r w:rsidR="0024662B">
        <w:rPr>
          <w:rFonts w:ascii="Times New Roman" w:eastAsia="Times New Roman" w:hAnsi="Times New Roman" w:cs="Times New Roman"/>
          <w:sz w:val="24"/>
        </w:rPr>
        <w:softHyphen/>
      </w:r>
      <w:r>
        <w:rPr>
          <w:rFonts w:ascii="Times New Roman" w:eastAsia="Times New Roman" w:hAnsi="Times New Roman" w:cs="Times New Roman"/>
          <w:sz w:val="24"/>
        </w:rPr>
        <w:t>narità</w:t>
      </w:r>
      <w:r w:rsidR="0024662B">
        <w:rPr>
          <w:rFonts w:ascii="Times New Roman" w:eastAsia="Times New Roman" w:hAnsi="Times New Roman" w:cs="Times New Roman"/>
          <w:sz w:val="24"/>
        </w:rPr>
        <w:t>”</w:t>
      </w:r>
      <w:r>
        <w:rPr>
          <w:rFonts w:ascii="Times New Roman" w:eastAsia="Times New Roman" w:hAnsi="Times New Roman" w:cs="Times New Roman"/>
          <w:sz w:val="24"/>
        </w:rPr>
        <w:t xml:space="preserve"> di tre vettori geometrici</w:t>
      </w:r>
      <w:r w:rsidR="0024662B">
        <w:rPr>
          <w:rFonts w:ascii="Times New Roman" w:eastAsia="Times New Roman" w:hAnsi="Times New Roman" w:cs="Times New Roman"/>
          <w:sz w:val="24"/>
        </w:rPr>
        <w:t xml:space="preserve"> </w:t>
      </w:r>
      <w:r>
        <w:rPr>
          <w:rFonts w:ascii="Times New Roman" w:eastAsia="Times New Roman" w:hAnsi="Times New Roman" w:cs="Times New Roman"/>
          <w:sz w:val="24"/>
        </w:rPr>
        <w:t>equivale alla dipendenza lineare dei relativi vettori numerici. Equazione lineare in tre incognite: essa determina un piano. Giacitura</w:t>
      </w:r>
      <w:r w:rsidR="0032167B">
        <w:rPr>
          <w:rFonts w:ascii="Times New Roman" w:eastAsia="Times New Roman" w:hAnsi="Times New Roman" w:cs="Times New Roman"/>
          <w:sz w:val="24"/>
        </w:rPr>
        <w:t>.</w:t>
      </w:r>
      <w:r>
        <w:rPr>
          <w:rFonts w:ascii="Times New Roman" w:eastAsia="Times New Roman" w:hAnsi="Times New Roman" w:cs="Times New Roman"/>
          <w:sz w:val="24"/>
        </w:rPr>
        <w:t xml:space="preserve"> Vettori generatori della giacitura (generatori del sottospazio di dim. 2 in </w:t>
      </w:r>
      <w:r>
        <w:rPr>
          <w:rFonts w:ascii="Times New Roman" w:eastAsia="Times New Roman" w:hAnsi="Times New Roman" w:cs="Times New Roman"/>
          <w:b/>
          <w:sz w:val="24"/>
        </w:rPr>
        <w:t>R</w:t>
      </w:r>
      <w:r>
        <w:rPr>
          <w:rFonts w:ascii="Times New Roman" w:eastAsia="Times New Roman" w:hAnsi="Times New Roman" w:cs="Times New Roman"/>
          <w:b/>
          <w:sz w:val="24"/>
          <w:vertAlign w:val="superscript"/>
        </w:rPr>
        <w:t>3</w:t>
      </w:r>
      <w:r>
        <w:rPr>
          <w:rFonts w:ascii="Times New Roman" w:eastAsia="Times New Roman" w:hAnsi="Times New Roman" w:cs="Times New Roman"/>
          <w:sz w:val="24"/>
        </w:rPr>
        <w:t xml:space="preserve">). </w:t>
      </w:r>
      <w:r w:rsidR="0032167B">
        <w:rPr>
          <w:rFonts w:ascii="Times New Roman" w:eastAsia="Times New Roman" w:hAnsi="Times New Roman" w:cs="Times New Roman"/>
          <w:sz w:val="24"/>
        </w:rPr>
        <w:t>Traslazione della giacitura e ruolo del termine noto. Scrittura delle e</w:t>
      </w:r>
      <w:r>
        <w:rPr>
          <w:rFonts w:ascii="Times New Roman" w:eastAsia="Times New Roman" w:hAnsi="Times New Roman" w:cs="Times New Roman"/>
          <w:sz w:val="24"/>
        </w:rPr>
        <w:t>quazioni para</w:t>
      </w:r>
      <w:r>
        <w:rPr>
          <w:rFonts w:ascii="Times New Roman" w:eastAsia="Times New Roman" w:hAnsi="Times New Roman" w:cs="Times New Roman"/>
          <w:sz w:val="24"/>
        </w:rPr>
        <w:softHyphen/>
        <w:t>metriche di un piano e passaggio alla forma cartesiana. Equazione cartesiana di un piano passante per tre punti (determinante di una matrice apposita).</w:t>
      </w:r>
    </w:p>
    <w:p w:rsidR="00191F31" w:rsidRDefault="00191F31" w:rsidP="00B45344">
      <w:pPr>
        <w:suppressAutoHyphens/>
        <w:spacing w:after="0" w:line="240" w:lineRule="auto"/>
        <w:jc w:val="both"/>
        <w:rPr>
          <w:rFonts w:ascii="Times New Roman" w:eastAsia="Times New Roman" w:hAnsi="Times New Roman" w:cs="Times New Roman"/>
          <w:sz w:val="24"/>
        </w:rPr>
      </w:pPr>
    </w:p>
    <w:p w:rsidR="0075401F" w:rsidRDefault="00191F31" w:rsidP="00B45344">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Mar. 03-11:</w:t>
      </w:r>
      <w:r>
        <w:rPr>
          <w:rFonts w:ascii="Times New Roman" w:eastAsia="Times New Roman" w:hAnsi="Times New Roman" w:cs="Times New Roman"/>
          <w:sz w:val="24"/>
        </w:rPr>
        <w:t xml:space="preserve"> Equazione generale di un piano</w:t>
      </w:r>
      <w:r w:rsidR="006F63C1">
        <w:rPr>
          <w:rFonts w:ascii="Times New Roman" w:eastAsia="Times New Roman" w:hAnsi="Times New Roman" w:cs="Times New Roman"/>
          <w:sz w:val="24"/>
        </w:rPr>
        <w:t>, ax+by+cz+d=0</w:t>
      </w:r>
      <w:r>
        <w:rPr>
          <w:rFonts w:ascii="Times New Roman" w:eastAsia="Times New Roman" w:hAnsi="Times New Roman" w:cs="Times New Roman"/>
          <w:sz w:val="24"/>
        </w:rPr>
        <w:t>. Parallelismo piano-vettore. Stelle di piani (in analogia con i fasci di rette nella geometria b</w:t>
      </w:r>
      <w:r w:rsidR="005108BC">
        <w:rPr>
          <w:rFonts w:ascii="Times New Roman" w:eastAsia="Times New Roman" w:hAnsi="Times New Roman" w:cs="Times New Roman"/>
          <w:sz w:val="24"/>
        </w:rPr>
        <w:t>idimensionale). Piani particolari (equazioni contenenti</w:t>
      </w:r>
      <w:r>
        <w:rPr>
          <w:rFonts w:ascii="Times New Roman" w:eastAsia="Times New Roman" w:hAnsi="Times New Roman" w:cs="Times New Roman"/>
          <w:sz w:val="24"/>
        </w:rPr>
        <w:t xml:space="preserve"> soltanto una incognita). Retta, come intersezione di due piani. Equazioni cartesiane</w:t>
      </w:r>
      <w:r w:rsidR="006F63C1">
        <w:rPr>
          <w:rFonts w:ascii="Times New Roman" w:eastAsia="Times New Roman" w:hAnsi="Times New Roman" w:cs="Times New Roman"/>
          <w:sz w:val="24"/>
        </w:rPr>
        <w:t xml:space="preserve"> di una retta</w:t>
      </w:r>
      <w:r>
        <w:rPr>
          <w:rFonts w:ascii="Times New Roman" w:eastAsia="Times New Roman" w:hAnsi="Times New Roman" w:cs="Times New Roman"/>
          <w:sz w:val="24"/>
        </w:rPr>
        <w:t xml:space="preserve"> e trasformazione in equazioni parametriche</w:t>
      </w:r>
      <w:r w:rsidR="006F63C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risoluzione del relativo sistema, </w:t>
      </w:r>
      <w:r w:rsidR="006F63C1">
        <w:rPr>
          <w:rFonts w:ascii="Times New Roman" w:eastAsia="Times New Roman" w:hAnsi="Times New Roman" w:cs="Times New Roman"/>
          <w:sz w:val="24"/>
        </w:rPr>
        <w:t xml:space="preserve">mediante </w:t>
      </w:r>
      <w:r>
        <w:rPr>
          <w:rFonts w:ascii="Times New Roman" w:eastAsia="Times New Roman" w:hAnsi="Times New Roman" w:cs="Times New Roman"/>
          <w:sz w:val="24"/>
        </w:rPr>
        <w:t xml:space="preserve">un parametro). Procedimento inverso, </w:t>
      </w:r>
      <w:r w:rsidR="006F63C1">
        <w:rPr>
          <w:rFonts w:ascii="Times New Roman" w:eastAsia="Times New Roman" w:hAnsi="Times New Roman" w:cs="Times New Roman"/>
          <w:sz w:val="24"/>
        </w:rPr>
        <w:t xml:space="preserve">da parametriche a cartesiane, </w:t>
      </w:r>
      <w:r>
        <w:rPr>
          <w:rFonts w:ascii="Times New Roman" w:eastAsia="Times New Roman" w:hAnsi="Times New Roman" w:cs="Times New Roman"/>
          <w:sz w:val="24"/>
        </w:rPr>
        <w:t>per assorbimento del parametro. Vettore direttore di una retta</w:t>
      </w:r>
      <w:r w:rsidR="006F63C1">
        <w:rPr>
          <w:rFonts w:ascii="Times New Roman" w:eastAsia="Times New Roman" w:hAnsi="Times New Roman" w:cs="Times New Roman"/>
          <w:sz w:val="24"/>
        </w:rPr>
        <w:t>, in simboli (l,m,n),</w:t>
      </w:r>
      <w:r>
        <w:rPr>
          <w:rFonts w:ascii="Times New Roman" w:eastAsia="Times New Roman" w:hAnsi="Times New Roman" w:cs="Times New Roman"/>
          <w:sz w:val="24"/>
        </w:rPr>
        <w:t xml:space="preserve"> e formula per il suo calcolo</w:t>
      </w:r>
      <w:r w:rsidR="006F63C1">
        <w:rPr>
          <w:rFonts w:ascii="Times New Roman" w:eastAsia="Times New Roman" w:hAnsi="Times New Roman" w:cs="Times New Roman"/>
          <w:sz w:val="24"/>
        </w:rPr>
        <w:t xml:space="preserve"> (idea della dimo</w:t>
      </w:r>
      <w:r w:rsidR="00905E50">
        <w:rPr>
          <w:rFonts w:ascii="Times New Roman" w:eastAsia="Times New Roman" w:hAnsi="Times New Roman" w:cs="Times New Roman"/>
          <w:sz w:val="24"/>
        </w:rPr>
        <w:softHyphen/>
      </w:r>
      <w:r w:rsidR="006F63C1">
        <w:rPr>
          <w:rFonts w:ascii="Times New Roman" w:eastAsia="Times New Roman" w:hAnsi="Times New Roman" w:cs="Times New Roman"/>
          <w:sz w:val="24"/>
        </w:rPr>
        <w:t>strazione, mediante una matrice artificiale costruita solo per questa occasione)</w:t>
      </w:r>
      <w:r>
        <w:rPr>
          <w:rFonts w:ascii="Times New Roman" w:eastAsia="Times New Roman" w:hAnsi="Times New Roman" w:cs="Times New Roman"/>
          <w:sz w:val="24"/>
        </w:rPr>
        <w:t xml:space="preserve">. In realtà il modo più </w:t>
      </w:r>
      <w:r w:rsidR="006F63C1">
        <w:rPr>
          <w:rFonts w:ascii="Times New Roman" w:eastAsia="Times New Roman" w:hAnsi="Times New Roman" w:cs="Times New Roman"/>
          <w:sz w:val="24"/>
        </w:rPr>
        <w:t>“artigianale” e a volte più veloce</w:t>
      </w:r>
      <w:r>
        <w:rPr>
          <w:rFonts w:ascii="Times New Roman" w:eastAsia="Times New Roman" w:hAnsi="Times New Roman" w:cs="Times New Roman"/>
          <w:sz w:val="24"/>
        </w:rPr>
        <w:t xml:space="preserve"> per trovare questo vettore</w:t>
      </w:r>
      <w:r w:rsidR="00DF095A">
        <w:rPr>
          <w:rFonts w:ascii="Times New Roman" w:eastAsia="Times New Roman" w:hAnsi="Times New Roman" w:cs="Times New Roman"/>
          <w:sz w:val="24"/>
        </w:rPr>
        <w:t xml:space="preserve"> o i suoi multipli è vederlo</w:t>
      </w:r>
      <w:r>
        <w:rPr>
          <w:rFonts w:ascii="Times New Roman" w:eastAsia="Times New Roman" w:hAnsi="Times New Roman" w:cs="Times New Roman"/>
          <w:sz w:val="24"/>
        </w:rPr>
        <w:t xml:space="preserve"> come un punto della giacitura, dunque un punto le cui coordinate soddisfano il relativo sistema omogeneo.</w:t>
      </w:r>
    </w:p>
    <w:p w:rsidR="0075401F" w:rsidRDefault="0075401F" w:rsidP="00B45344">
      <w:pPr>
        <w:suppressAutoHyphens/>
        <w:spacing w:after="0" w:line="240" w:lineRule="auto"/>
        <w:jc w:val="both"/>
        <w:rPr>
          <w:rFonts w:ascii="Times New Roman" w:eastAsia="Times New Roman" w:hAnsi="Times New Roman" w:cs="Times New Roman"/>
          <w:sz w:val="24"/>
        </w:rPr>
      </w:pPr>
    </w:p>
    <w:p w:rsidR="0075401F" w:rsidRDefault="002C654E" w:rsidP="00CB7B1D">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Mer. 04</w:t>
      </w:r>
      <w:r w:rsidR="0075401F">
        <w:rPr>
          <w:rFonts w:ascii="Times New Roman" w:eastAsia="Times New Roman" w:hAnsi="Times New Roman" w:cs="Times New Roman"/>
          <w:b/>
          <w:sz w:val="24"/>
        </w:rPr>
        <w:t>-11:</w:t>
      </w:r>
      <w:r w:rsidR="0075401F">
        <w:rPr>
          <w:rFonts w:ascii="Times New Roman" w:eastAsia="Times New Roman" w:hAnsi="Times New Roman" w:cs="Times New Roman"/>
          <w:sz w:val="24"/>
        </w:rPr>
        <w:t xml:space="preserve"> Esercizi e approfondimenti su argomenti recenti. Equazioni parametriche di un piano </w:t>
      </w:r>
      <w:r w:rsidR="00905E50">
        <w:rPr>
          <w:rFonts w:ascii="Times New Roman" w:eastAsia="Times New Roman" w:hAnsi="Times New Roman" w:cs="Times New Roman"/>
          <w:sz w:val="24"/>
        </w:rPr>
        <w:t xml:space="preserve">(quindi con due parametri) </w:t>
      </w:r>
      <w:r w:rsidR="0075401F">
        <w:rPr>
          <w:rFonts w:ascii="Times New Roman" w:eastAsia="Times New Roman" w:hAnsi="Times New Roman" w:cs="Times New Roman"/>
          <w:sz w:val="24"/>
        </w:rPr>
        <w:t>e successivo assorbimento dei parametri per ottenere un’</w:t>
      </w:r>
      <w:r w:rsidR="00905E50">
        <w:rPr>
          <w:rFonts w:ascii="Times New Roman" w:eastAsia="Times New Roman" w:hAnsi="Times New Roman" w:cs="Times New Roman"/>
          <w:sz w:val="24"/>
        </w:rPr>
        <w:t xml:space="preserve">unica </w:t>
      </w:r>
      <w:r w:rsidR="0075401F">
        <w:rPr>
          <w:rFonts w:ascii="Times New Roman" w:eastAsia="Times New Roman" w:hAnsi="Times New Roman" w:cs="Times New Roman"/>
          <w:sz w:val="24"/>
        </w:rPr>
        <w:t xml:space="preserve">equazione cartesiana. Piano passante per un punto e parallelo a due vettori (determinante di un’opportuna matrice, posto uguale a zero). Equazioni cartesiane di una retta </w:t>
      </w:r>
      <w:r w:rsidR="00905E50">
        <w:rPr>
          <w:rFonts w:ascii="Times New Roman" w:eastAsia="Times New Roman" w:hAnsi="Times New Roman" w:cs="Times New Roman"/>
          <w:sz w:val="24"/>
        </w:rPr>
        <w:t>nello spazio,</w:t>
      </w:r>
      <w:r w:rsidR="0075401F">
        <w:rPr>
          <w:rFonts w:ascii="Times New Roman" w:eastAsia="Times New Roman" w:hAnsi="Times New Roman" w:cs="Times New Roman"/>
          <w:sz w:val="24"/>
        </w:rPr>
        <w:t xml:space="preserve"> passante per due punti (metodo della proporzionalità tra vettori, oppure passaggio da equazioni parametriche a cartesiane, o infine utilizzo della forma gene</w:t>
      </w:r>
      <w:r w:rsidR="0075401F">
        <w:rPr>
          <w:rFonts w:ascii="Times New Roman" w:eastAsia="Times New Roman" w:hAnsi="Times New Roman" w:cs="Times New Roman"/>
          <w:sz w:val="24"/>
        </w:rPr>
        <w:softHyphen/>
        <w:t xml:space="preserve">rale della retta per poi specializzare gli 8 coefficienti - cenno). Determinante di una matrice di ordine 4 calcolato col metodo generalizzato di </w:t>
      </w:r>
      <w:proofErr w:type="spellStart"/>
      <w:r w:rsidR="0075401F">
        <w:rPr>
          <w:rFonts w:ascii="Times New Roman" w:eastAsia="Times New Roman" w:hAnsi="Times New Roman" w:cs="Times New Roman"/>
          <w:sz w:val="24"/>
        </w:rPr>
        <w:t>Sarrus</w:t>
      </w:r>
      <w:proofErr w:type="spellEnd"/>
      <w:r w:rsidR="0075401F">
        <w:rPr>
          <w:rFonts w:ascii="Times New Roman" w:eastAsia="Times New Roman" w:hAnsi="Times New Roman" w:cs="Times New Roman"/>
          <w:sz w:val="24"/>
        </w:rPr>
        <w:t xml:space="preserve"> - esercizio esplicito.</w:t>
      </w:r>
      <w:r w:rsidR="0021389A">
        <w:rPr>
          <w:rFonts w:ascii="Times New Roman" w:eastAsia="Times New Roman" w:hAnsi="Times New Roman" w:cs="Times New Roman"/>
          <w:sz w:val="24"/>
        </w:rPr>
        <w:t xml:space="preserve"> </w:t>
      </w:r>
      <w:r w:rsidR="00905E50">
        <w:rPr>
          <w:rFonts w:ascii="Times New Roman" w:eastAsia="Times New Roman" w:hAnsi="Times New Roman" w:cs="Times New Roman"/>
          <w:sz w:val="24"/>
        </w:rPr>
        <w:t>Cenno</w:t>
      </w:r>
      <w:r w:rsidR="0021389A">
        <w:rPr>
          <w:rFonts w:ascii="Times New Roman" w:eastAsia="Times New Roman" w:hAnsi="Times New Roman" w:cs="Times New Roman"/>
          <w:sz w:val="24"/>
        </w:rPr>
        <w:t xml:space="preserve"> al metodo di induzione con alcune applicazioni.</w:t>
      </w:r>
    </w:p>
    <w:p w:rsidR="00CB7B1D" w:rsidRDefault="00CB7B1D" w:rsidP="00CB7B1D">
      <w:pPr>
        <w:suppressAutoHyphens/>
        <w:spacing w:after="0" w:line="240" w:lineRule="auto"/>
        <w:jc w:val="both"/>
        <w:rPr>
          <w:rFonts w:ascii="Times New Roman" w:eastAsia="Times New Roman" w:hAnsi="Times New Roman" w:cs="Times New Roman"/>
          <w:sz w:val="24"/>
        </w:rPr>
      </w:pPr>
    </w:p>
    <w:p w:rsidR="00867C00" w:rsidRDefault="00867C00" w:rsidP="00CB7B1D">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Gio. 05-11:</w:t>
      </w:r>
      <w:r>
        <w:rPr>
          <w:rFonts w:ascii="Times New Roman" w:eastAsia="Times New Roman" w:hAnsi="Times New Roman" w:cs="Times New Roman"/>
          <w:sz w:val="24"/>
        </w:rPr>
        <w:t xml:space="preserve"> Posizioni reciproche di piani nello spazio, </w:t>
      </w:r>
      <w:r w:rsidR="0093266A">
        <w:rPr>
          <w:rFonts w:ascii="Times New Roman" w:eastAsia="Times New Roman" w:hAnsi="Times New Roman" w:cs="Times New Roman"/>
          <w:sz w:val="24"/>
        </w:rPr>
        <w:t xml:space="preserve">o di una retta e un piano, </w:t>
      </w:r>
      <w:r>
        <w:rPr>
          <w:rFonts w:ascii="Times New Roman" w:eastAsia="Times New Roman" w:hAnsi="Times New Roman" w:cs="Times New Roman"/>
          <w:sz w:val="24"/>
        </w:rPr>
        <w:t>in relazione alle varie tipologie di sistemi lineari in tre incognite. Fascio proprio di piani e analogia col fascio proprio di rette nella geometria bidimensionale.</w:t>
      </w:r>
      <w:r w:rsidR="001D4F49">
        <w:rPr>
          <w:rFonts w:ascii="Times New Roman" w:eastAsia="Times New Roman" w:hAnsi="Times New Roman" w:cs="Times New Roman"/>
          <w:sz w:val="24"/>
        </w:rPr>
        <w:t xml:space="preserve"> Assenza di un piano nel caso di utilizzo di un solo parametro anziché due, nell’equa</w:t>
      </w:r>
      <w:r w:rsidR="00E563BA">
        <w:rPr>
          <w:rFonts w:ascii="Times New Roman" w:eastAsia="Times New Roman" w:hAnsi="Times New Roman" w:cs="Times New Roman"/>
          <w:sz w:val="24"/>
        </w:rPr>
        <w:softHyphen/>
      </w:r>
      <w:r w:rsidR="001D4F49">
        <w:rPr>
          <w:rFonts w:ascii="Times New Roman" w:eastAsia="Times New Roman" w:hAnsi="Times New Roman" w:cs="Times New Roman"/>
          <w:sz w:val="24"/>
        </w:rPr>
        <w:t>zione generica del fascio.</w:t>
      </w:r>
    </w:p>
    <w:p w:rsidR="00CB7B1D" w:rsidRDefault="002C654E" w:rsidP="00CB7B1D">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Ven. 06-11</w:t>
      </w:r>
      <w:r w:rsidR="00CB7B1D">
        <w:rPr>
          <w:rFonts w:ascii="Times New Roman" w:eastAsia="Times New Roman" w:hAnsi="Times New Roman" w:cs="Times New Roman"/>
          <w:b/>
          <w:sz w:val="24"/>
        </w:rPr>
        <w:t>:</w:t>
      </w:r>
      <w:r w:rsidR="00CB7B1D">
        <w:rPr>
          <w:rFonts w:ascii="Times New Roman" w:eastAsia="Times New Roman" w:hAnsi="Times New Roman" w:cs="Times New Roman"/>
          <w:sz w:val="24"/>
        </w:rPr>
        <w:t xml:space="preserve"> Approfondimenti sui fasci di piani. Applicazione del teorema degli orlati alla ricerca di equazioni cartesiane, data una retta passante per due punti assegnati. Piani speciali con traccia nel piano </w:t>
      </w:r>
      <w:proofErr w:type="spellStart"/>
      <w:r w:rsidR="00CB7B1D">
        <w:rPr>
          <w:rFonts w:ascii="Times New Roman" w:eastAsia="Times New Roman" w:hAnsi="Times New Roman" w:cs="Times New Roman"/>
          <w:sz w:val="24"/>
        </w:rPr>
        <w:t>xy</w:t>
      </w:r>
      <w:proofErr w:type="spellEnd"/>
      <w:r w:rsidR="00CB7B1D">
        <w:rPr>
          <w:rFonts w:ascii="Times New Roman" w:eastAsia="Times New Roman" w:hAnsi="Times New Roman" w:cs="Times New Roman"/>
          <w:sz w:val="24"/>
        </w:rPr>
        <w:t xml:space="preserve"> (equazioni senza l’incognita z). Posizioni reciproche di due rette nello spazio. Rette sghembe (rette non complanari, non esiste alcun piano che le contenga simultaneamente). Cenno al riconoscimento della posizione reciproca </w:t>
      </w:r>
      <w:r w:rsidR="004F075A">
        <w:rPr>
          <w:rFonts w:ascii="Times New Roman" w:eastAsia="Times New Roman" w:hAnsi="Times New Roman" w:cs="Times New Roman"/>
          <w:sz w:val="24"/>
        </w:rPr>
        <w:t>mediante i</w:t>
      </w:r>
      <w:r w:rsidR="00CB7B1D">
        <w:rPr>
          <w:rFonts w:ascii="Times New Roman" w:eastAsia="Times New Roman" w:hAnsi="Times New Roman" w:cs="Times New Roman"/>
          <w:sz w:val="24"/>
        </w:rPr>
        <w:t xml:space="preserve"> </w:t>
      </w:r>
      <w:r w:rsidR="004F075A">
        <w:rPr>
          <w:rFonts w:ascii="Times New Roman" w:eastAsia="Times New Roman" w:hAnsi="Times New Roman" w:cs="Times New Roman"/>
          <w:sz w:val="24"/>
        </w:rPr>
        <w:t>due ranghi</w:t>
      </w:r>
      <w:r w:rsidR="00CB7B1D">
        <w:rPr>
          <w:rFonts w:ascii="Times New Roman" w:eastAsia="Times New Roman" w:hAnsi="Times New Roman" w:cs="Times New Roman"/>
          <w:sz w:val="24"/>
        </w:rPr>
        <w:t xml:space="preserve"> del sistema di 4 equa</w:t>
      </w:r>
      <w:r w:rsidR="004F075A">
        <w:rPr>
          <w:rFonts w:ascii="Times New Roman" w:eastAsia="Times New Roman" w:hAnsi="Times New Roman" w:cs="Times New Roman"/>
          <w:sz w:val="24"/>
        </w:rPr>
        <w:softHyphen/>
      </w:r>
      <w:r w:rsidR="00265F42">
        <w:rPr>
          <w:rFonts w:ascii="Times New Roman" w:eastAsia="Times New Roman" w:hAnsi="Times New Roman" w:cs="Times New Roman"/>
          <w:sz w:val="24"/>
        </w:rPr>
        <w:t>zioni.</w:t>
      </w:r>
    </w:p>
    <w:p w:rsidR="00265F42" w:rsidRDefault="00265F42" w:rsidP="00CB7B1D">
      <w:pPr>
        <w:spacing w:line="240" w:lineRule="auto"/>
        <w:jc w:val="both"/>
        <w:rPr>
          <w:rFonts w:ascii="Times New Roman" w:eastAsia="Times New Roman" w:hAnsi="Times New Roman" w:cs="Times New Roman"/>
          <w:sz w:val="24"/>
        </w:rPr>
      </w:pPr>
    </w:p>
    <w:p w:rsidR="00265F42" w:rsidRDefault="00265F42" w:rsidP="00CB7B1D">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Mar. 10-11:</w:t>
      </w:r>
      <w:r>
        <w:rPr>
          <w:rFonts w:ascii="Times New Roman" w:eastAsia="Times New Roman" w:hAnsi="Times New Roman" w:cs="Times New Roman"/>
          <w:sz w:val="24"/>
        </w:rPr>
        <w:t xml:space="preserve"> Posizioni reciproche di due rette</w:t>
      </w:r>
      <w:r w:rsidR="00A85463">
        <w:rPr>
          <w:rFonts w:ascii="Times New Roman" w:eastAsia="Times New Roman" w:hAnsi="Times New Roman" w:cs="Times New Roman"/>
          <w:sz w:val="24"/>
        </w:rPr>
        <w:t xml:space="preserve"> nello spazio</w:t>
      </w:r>
      <w:r>
        <w:rPr>
          <w:rFonts w:ascii="Times New Roman" w:eastAsia="Times New Roman" w:hAnsi="Times New Roman" w:cs="Times New Roman"/>
          <w:sz w:val="24"/>
        </w:rPr>
        <w:t xml:space="preserve"> (studio del rango nei 4 casi che si presentano). </w:t>
      </w:r>
      <w:r w:rsidR="00F97332">
        <w:rPr>
          <w:rFonts w:ascii="Times New Roman" w:eastAsia="Times New Roman" w:hAnsi="Times New Roman" w:cs="Times New Roman"/>
          <w:sz w:val="24"/>
        </w:rPr>
        <w:t>Nel caso delle rette parallele o</w:t>
      </w:r>
      <w:r>
        <w:rPr>
          <w:rFonts w:ascii="Times New Roman" w:eastAsia="Times New Roman" w:hAnsi="Times New Roman" w:cs="Times New Roman"/>
          <w:sz w:val="24"/>
        </w:rPr>
        <w:t xml:space="preserve"> sghembe utilizziamo il relativo sistema omogeneo e le</w:t>
      </w:r>
      <w:r w:rsidR="00D739E9">
        <w:rPr>
          <w:rFonts w:ascii="Times New Roman" w:eastAsia="Times New Roman" w:hAnsi="Times New Roman" w:cs="Times New Roman"/>
          <w:sz w:val="24"/>
        </w:rPr>
        <w:t xml:space="preserve"> diverse</w:t>
      </w:r>
      <w:r>
        <w:rPr>
          <w:rFonts w:ascii="Times New Roman" w:eastAsia="Times New Roman" w:hAnsi="Times New Roman" w:cs="Times New Roman"/>
          <w:sz w:val="24"/>
        </w:rPr>
        <w:t xml:space="preserve"> intersezioni delle giaciture.</w:t>
      </w:r>
    </w:p>
    <w:p w:rsidR="00D41648" w:rsidRDefault="00265F42" w:rsidP="00CB7B1D">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Mer. 11-11:</w:t>
      </w:r>
      <w:r>
        <w:rPr>
          <w:rFonts w:ascii="Times New Roman" w:eastAsia="Times New Roman" w:hAnsi="Times New Roman" w:cs="Times New Roman"/>
          <w:sz w:val="24"/>
        </w:rPr>
        <w:t xml:space="preserve"> Esercizi di riepilogo su rette e piani. Confronto di tecniche </w:t>
      </w:r>
      <w:r w:rsidR="00EE548A">
        <w:rPr>
          <w:rFonts w:ascii="Times New Roman" w:eastAsia="Times New Roman" w:hAnsi="Times New Roman" w:cs="Times New Roman"/>
          <w:sz w:val="24"/>
        </w:rPr>
        <w:t>e concetti diversi</w:t>
      </w:r>
      <w:r>
        <w:rPr>
          <w:rFonts w:ascii="Times New Roman" w:eastAsia="Times New Roman" w:hAnsi="Times New Roman" w:cs="Times New Roman"/>
          <w:sz w:val="24"/>
        </w:rPr>
        <w:t xml:space="preserve"> (fasci di piani, vettori direttori, equazioni parametriche, ecc.).</w:t>
      </w:r>
      <w:r w:rsidR="00A85463">
        <w:rPr>
          <w:rFonts w:ascii="Times New Roman" w:eastAsia="Times New Roman" w:hAnsi="Times New Roman" w:cs="Times New Roman"/>
          <w:sz w:val="24"/>
        </w:rPr>
        <w:t xml:space="preserve"> </w:t>
      </w:r>
      <w:r w:rsidR="00EE548A">
        <w:rPr>
          <w:rFonts w:ascii="Times New Roman" w:eastAsia="Times New Roman" w:hAnsi="Times New Roman" w:cs="Times New Roman"/>
          <w:sz w:val="24"/>
        </w:rPr>
        <w:t xml:space="preserve">Selezione di uno o più punti su una retta espressa in forma cartesiana. </w:t>
      </w:r>
      <w:r w:rsidR="00F97332">
        <w:rPr>
          <w:rFonts w:ascii="Times New Roman" w:eastAsia="Times New Roman" w:hAnsi="Times New Roman" w:cs="Times New Roman"/>
          <w:sz w:val="24"/>
        </w:rPr>
        <w:t xml:space="preserve">Fasci impropri di piani e stelle improprie di rette. </w:t>
      </w:r>
      <w:r w:rsidR="00A85463">
        <w:rPr>
          <w:rFonts w:ascii="Times New Roman" w:eastAsia="Times New Roman" w:hAnsi="Times New Roman" w:cs="Times New Roman"/>
          <w:sz w:val="24"/>
        </w:rPr>
        <w:t xml:space="preserve">Cenno alla geometria proiettiva (ad es. nel modello proiettivo le stelle improprie di rette possono essere considerate </w:t>
      </w:r>
      <w:r w:rsidR="00324CFB">
        <w:rPr>
          <w:rFonts w:ascii="Times New Roman" w:eastAsia="Times New Roman" w:hAnsi="Times New Roman" w:cs="Times New Roman"/>
          <w:sz w:val="24"/>
        </w:rPr>
        <w:t>stelle proprie</w:t>
      </w:r>
      <w:r w:rsidR="00D41648">
        <w:rPr>
          <w:rFonts w:ascii="Times New Roman" w:eastAsia="Times New Roman" w:hAnsi="Times New Roman" w:cs="Times New Roman"/>
          <w:sz w:val="24"/>
        </w:rPr>
        <w:t>).</w:t>
      </w:r>
    </w:p>
    <w:p w:rsidR="00920CE3" w:rsidRDefault="00920CE3" w:rsidP="00CB7B1D">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Gio. 12-11:</w:t>
      </w:r>
      <w:r>
        <w:rPr>
          <w:rFonts w:ascii="Times New Roman" w:eastAsia="Times New Roman" w:hAnsi="Times New Roman" w:cs="Times New Roman"/>
          <w:sz w:val="24"/>
        </w:rPr>
        <w:t xml:space="preserve"> Esercizi e approfondimenti su argomenti recenti.</w:t>
      </w:r>
    </w:p>
    <w:p w:rsidR="00A670B0" w:rsidRDefault="004D4FEE" w:rsidP="00CB7B1D">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Ven. </w:t>
      </w:r>
      <w:r w:rsidR="00A670B0">
        <w:rPr>
          <w:rFonts w:ascii="Times New Roman" w:eastAsia="Times New Roman" w:hAnsi="Times New Roman" w:cs="Times New Roman"/>
          <w:b/>
          <w:sz w:val="24"/>
        </w:rPr>
        <w:t>13-11:</w:t>
      </w:r>
      <w:r w:rsidR="00A670B0">
        <w:rPr>
          <w:rFonts w:ascii="Times New Roman" w:eastAsia="Times New Roman" w:hAnsi="Times New Roman" w:cs="Times New Roman"/>
          <w:sz w:val="24"/>
        </w:rPr>
        <w:t xml:space="preserve"> Prodotto scalare tra vettori geometrici e teorema relativo alla formula del coseno. Proiezione ortogonale </w:t>
      </w:r>
      <w:r w:rsidR="00580B10">
        <w:rPr>
          <w:rFonts w:ascii="Times New Roman" w:eastAsia="Times New Roman" w:hAnsi="Times New Roman" w:cs="Times New Roman"/>
          <w:sz w:val="24"/>
        </w:rPr>
        <w:t xml:space="preserve">di un vettore lungo la retta associata a un </w:t>
      </w:r>
      <w:r w:rsidR="00D231A7">
        <w:rPr>
          <w:rFonts w:ascii="Times New Roman" w:eastAsia="Times New Roman" w:hAnsi="Times New Roman" w:cs="Times New Roman"/>
          <w:sz w:val="24"/>
        </w:rPr>
        <w:t>secondo</w:t>
      </w:r>
      <w:r w:rsidR="00580B10">
        <w:rPr>
          <w:rFonts w:ascii="Times New Roman" w:eastAsia="Times New Roman" w:hAnsi="Times New Roman" w:cs="Times New Roman"/>
          <w:sz w:val="24"/>
        </w:rPr>
        <w:t xml:space="preserve"> vettore </w:t>
      </w:r>
      <w:r w:rsidR="00A670B0">
        <w:rPr>
          <w:rFonts w:ascii="Times New Roman" w:eastAsia="Times New Roman" w:hAnsi="Times New Roman" w:cs="Times New Roman"/>
          <w:sz w:val="24"/>
        </w:rPr>
        <w:t xml:space="preserve">e legame col prodotto scalare. La dimostrazione della formula del coseno è stata </w:t>
      </w:r>
      <w:r w:rsidR="00D917DD">
        <w:rPr>
          <w:rFonts w:ascii="Times New Roman" w:eastAsia="Times New Roman" w:hAnsi="Times New Roman" w:cs="Times New Roman"/>
          <w:sz w:val="24"/>
        </w:rPr>
        <w:t xml:space="preserve">(quasi completamente) </w:t>
      </w:r>
      <w:r w:rsidR="00A670B0">
        <w:rPr>
          <w:rFonts w:ascii="Times New Roman" w:eastAsia="Times New Roman" w:hAnsi="Times New Roman" w:cs="Times New Roman"/>
          <w:sz w:val="24"/>
        </w:rPr>
        <w:t>svolta</w:t>
      </w:r>
      <w:r w:rsidR="00D917DD">
        <w:rPr>
          <w:rFonts w:ascii="Times New Roman" w:eastAsia="Times New Roman" w:hAnsi="Times New Roman" w:cs="Times New Roman"/>
          <w:sz w:val="24"/>
        </w:rPr>
        <w:t xml:space="preserve"> </w:t>
      </w:r>
      <w:r w:rsidR="00A670B0">
        <w:rPr>
          <w:rFonts w:ascii="Times New Roman" w:eastAsia="Times New Roman" w:hAnsi="Times New Roman" w:cs="Times New Roman"/>
          <w:sz w:val="24"/>
        </w:rPr>
        <w:t xml:space="preserve">per il </w:t>
      </w:r>
      <w:r w:rsidR="00D917DD">
        <w:rPr>
          <w:rFonts w:ascii="Times New Roman" w:eastAsia="Times New Roman" w:hAnsi="Times New Roman" w:cs="Times New Roman"/>
          <w:sz w:val="24"/>
        </w:rPr>
        <w:t xml:space="preserve">solo </w:t>
      </w:r>
      <w:r w:rsidR="00A670B0">
        <w:rPr>
          <w:rFonts w:ascii="Times New Roman" w:eastAsia="Times New Roman" w:hAnsi="Times New Roman" w:cs="Times New Roman"/>
          <w:sz w:val="24"/>
        </w:rPr>
        <w:t>caso bidimensionale, utiliz</w:t>
      </w:r>
      <w:r w:rsidR="00D917DD">
        <w:rPr>
          <w:rFonts w:ascii="Times New Roman" w:eastAsia="Times New Roman" w:hAnsi="Times New Roman" w:cs="Times New Roman"/>
          <w:sz w:val="24"/>
        </w:rPr>
        <w:softHyphen/>
      </w:r>
      <w:r w:rsidR="00A670B0">
        <w:rPr>
          <w:rFonts w:ascii="Times New Roman" w:eastAsia="Times New Roman" w:hAnsi="Times New Roman" w:cs="Times New Roman"/>
          <w:sz w:val="24"/>
        </w:rPr>
        <w:t>zand</w:t>
      </w:r>
      <w:r w:rsidR="00580B10">
        <w:rPr>
          <w:rFonts w:ascii="Times New Roman" w:eastAsia="Times New Roman" w:hAnsi="Times New Roman" w:cs="Times New Roman"/>
          <w:sz w:val="24"/>
        </w:rPr>
        <w:t>o la proiezione ortogonale</w:t>
      </w:r>
      <w:r w:rsidR="00A670B0">
        <w:rPr>
          <w:rFonts w:ascii="Times New Roman" w:eastAsia="Times New Roman" w:hAnsi="Times New Roman" w:cs="Times New Roman"/>
          <w:sz w:val="24"/>
        </w:rPr>
        <w:t>. Ortogonalità tra vettori nel caso bi- e tridimensionale</w:t>
      </w:r>
      <w:r w:rsidR="00580B10">
        <w:rPr>
          <w:rFonts w:ascii="Times New Roman" w:eastAsia="Times New Roman" w:hAnsi="Times New Roman" w:cs="Times New Roman"/>
          <w:sz w:val="24"/>
        </w:rPr>
        <w:t xml:space="preserve"> (il prodotto scalare è nullo)</w:t>
      </w:r>
      <w:r w:rsidR="00A670B0">
        <w:rPr>
          <w:rFonts w:ascii="Times New Roman" w:eastAsia="Times New Roman" w:hAnsi="Times New Roman" w:cs="Times New Roman"/>
          <w:sz w:val="24"/>
        </w:rPr>
        <w:t>. Cenno alla dimensione maggiore di 3 (prodotto scalare tra vettori nume</w:t>
      </w:r>
      <w:r w:rsidR="00580B10">
        <w:rPr>
          <w:rFonts w:ascii="Times New Roman" w:eastAsia="Times New Roman" w:hAnsi="Times New Roman" w:cs="Times New Roman"/>
          <w:sz w:val="24"/>
        </w:rPr>
        <w:softHyphen/>
      </w:r>
      <w:r w:rsidR="00A670B0">
        <w:rPr>
          <w:rFonts w:ascii="Times New Roman" w:eastAsia="Times New Roman" w:hAnsi="Times New Roman" w:cs="Times New Roman"/>
          <w:sz w:val="24"/>
        </w:rPr>
        <w:t xml:space="preserve">rici in qualunque spazio </w:t>
      </w:r>
      <w:proofErr w:type="spellStart"/>
      <w:r w:rsidR="00A670B0">
        <w:rPr>
          <w:rFonts w:ascii="Times New Roman" w:eastAsia="Times New Roman" w:hAnsi="Times New Roman" w:cs="Times New Roman"/>
          <w:b/>
          <w:sz w:val="24"/>
        </w:rPr>
        <w:t>R</w:t>
      </w:r>
      <w:r w:rsidR="00A670B0">
        <w:rPr>
          <w:rFonts w:ascii="Times New Roman" w:eastAsia="Times New Roman" w:hAnsi="Times New Roman" w:cs="Times New Roman"/>
          <w:b/>
          <w:sz w:val="24"/>
          <w:vertAlign w:val="superscript"/>
        </w:rPr>
        <w:t>n</w:t>
      </w:r>
      <w:proofErr w:type="spellEnd"/>
      <w:r w:rsidR="00A670B0">
        <w:rPr>
          <w:rFonts w:ascii="Times New Roman" w:eastAsia="Times New Roman" w:hAnsi="Times New Roman" w:cs="Times New Roman"/>
          <w:sz w:val="24"/>
        </w:rPr>
        <w:t>). Angolo tra una retta e un vettore (primi esempi di applicazion</w:t>
      </w:r>
      <w:r w:rsidR="003673E1">
        <w:rPr>
          <w:rFonts w:ascii="Times New Roman" w:eastAsia="Times New Roman" w:hAnsi="Times New Roman" w:cs="Times New Roman"/>
          <w:sz w:val="24"/>
        </w:rPr>
        <w:t>e del teorema dimostrato oggi).</w:t>
      </w:r>
    </w:p>
    <w:p w:rsidR="003673E1" w:rsidRDefault="003673E1" w:rsidP="00CB7B1D">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Mar. 17-11:</w:t>
      </w:r>
      <w:r>
        <w:rPr>
          <w:rFonts w:ascii="Times New Roman" w:eastAsia="Times New Roman" w:hAnsi="Times New Roman" w:cs="Times New Roman"/>
          <w:sz w:val="24"/>
        </w:rPr>
        <w:t xml:space="preserve"> Il prodotto scalare consente di rileggere l’equazione di un piano</w:t>
      </w:r>
      <w:r w:rsidR="00276CFC">
        <w:rPr>
          <w:rFonts w:ascii="Times New Roman" w:eastAsia="Times New Roman" w:hAnsi="Times New Roman" w:cs="Times New Roman"/>
          <w:sz w:val="24"/>
        </w:rPr>
        <w:t xml:space="preserve"> passante per l’origine</w:t>
      </w:r>
      <w:r>
        <w:rPr>
          <w:rFonts w:ascii="Times New Roman" w:eastAsia="Times New Roman" w:hAnsi="Times New Roman" w:cs="Times New Roman"/>
          <w:sz w:val="24"/>
        </w:rPr>
        <w:t xml:space="preserve"> come una condizione di perpendicolarità: il piano </w:t>
      </w:r>
      <w:r w:rsidR="00276CFC">
        <w:rPr>
          <w:rFonts w:ascii="Times New Roman" w:eastAsia="Times New Roman" w:hAnsi="Times New Roman" w:cs="Times New Roman"/>
          <w:sz w:val="24"/>
        </w:rPr>
        <w:t xml:space="preserve">(identificando i suoi punti con i vettori del sottospazio-giacitura) </w:t>
      </w:r>
      <w:r>
        <w:rPr>
          <w:rFonts w:ascii="Times New Roman" w:eastAsia="Times New Roman" w:hAnsi="Times New Roman" w:cs="Times New Roman"/>
          <w:sz w:val="24"/>
        </w:rPr>
        <w:t>può essere inter</w:t>
      </w:r>
      <w:r w:rsidR="00276CFC">
        <w:rPr>
          <w:rFonts w:ascii="Times New Roman" w:eastAsia="Times New Roman" w:hAnsi="Times New Roman" w:cs="Times New Roman"/>
          <w:sz w:val="24"/>
        </w:rPr>
        <w:softHyphen/>
      </w:r>
      <w:r>
        <w:rPr>
          <w:rFonts w:ascii="Times New Roman" w:eastAsia="Times New Roman" w:hAnsi="Times New Roman" w:cs="Times New Roman"/>
          <w:sz w:val="24"/>
        </w:rPr>
        <w:t>pretato come l’insieme dei vettori perpen</w:t>
      </w:r>
      <w:r>
        <w:rPr>
          <w:rFonts w:ascii="Times New Roman" w:eastAsia="Times New Roman" w:hAnsi="Times New Roman" w:cs="Times New Roman"/>
          <w:sz w:val="24"/>
        </w:rPr>
        <w:softHyphen/>
        <w:t xml:space="preserve">dicolari al vettore (a,b,c), il </w:t>
      </w:r>
      <w:r w:rsidR="00276CFC">
        <w:rPr>
          <w:rFonts w:ascii="Times New Roman" w:eastAsia="Times New Roman" w:hAnsi="Times New Roman" w:cs="Times New Roman"/>
          <w:sz w:val="24"/>
        </w:rPr>
        <w:t xml:space="preserve">cosiddetto </w:t>
      </w:r>
      <w:r>
        <w:rPr>
          <w:rFonts w:ascii="Times New Roman" w:eastAsia="Times New Roman" w:hAnsi="Times New Roman" w:cs="Times New Roman"/>
          <w:sz w:val="24"/>
        </w:rPr>
        <w:t>“vettore normale”.</w:t>
      </w:r>
      <w:r w:rsidR="002F4F81">
        <w:rPr>
          <w:rFonts w:ascii="Times New Roman" w:eastAsia="Times New Roman" w:hAnsi="Times New Roman" w:cs="Times New Roman"/>
          <w:sz w:val="24"/>
        </w:rPr>
        <w:t xml:space="preserve"> Analogia col vettore normale (a,b) di una retta nel sistema di riferimento </w:t>
      </w:r>
      <w:proofErr w:type="spellStart"/>
      <w:r w:rsidR="002F4F81">
        <w:rPr>
          <w:rFonts w:ascii="Times New Roman" w:eastAsia="Times New Roman" w:hAnsi="Times New Roman" w:cs="Times New Roman"/>
          <w:sz w:val="24"/>
        </w:rPr>
        <w:t>Oxy</w:t>
      </w:r>
      <w:proofErr w:type="spellEnd"/>
      <w:r w:rsidR="002F4F81">
        <w:rPr>
          <w:rFonts w:ascii="Times New Roman" w:eastAsia="Times New Roman" w:hAnsi="Times New Roman" w:cs="Times New Roman"/>
          <w:sz w:val="24"/>
        </w:rPr>
        <w:t>.</w:t>
      </w:r>
      <w:r>
        <w:rPr>
          <w:rFonts w:ascii="Times New Roman" w:eastAsia="Times New Roman" w:hAnsi="Times New Roman" w:cs="Times New Roman"/>
          <w:sz w:val="24"/>
        </w:rPr>
        <w:t xml:space="preserve"> Metodi vari per il calcolo del coseno dell’angolo tra due piani e dell’angolo tra una retta e un piano. Il prodotto scalare di un vettore per se stesso dà il quadrato del modulo</w:t>
      </w:r>
      <w:r w:rsidR="002F4F81">
        <w:rPr>
          <w:rFonts w:ascii="Times New Roman" w:eastAsia="Times New Roman" w:hAnsi="Times New Roman" w:cs="Times New Roman"/>
          <w:sz w:val="24"/>
        </w:rPr>
        <w:t xml:space="preserve"> (nota)</w:t>
      </w:r>
      <w:r w:rsidR="004E5DF4">
        <w:rPr>
          <w:rFonts w:ascii="Times New Roman" w:eastAsia="Times New Roman" w:hAnsi="Times New Roman" w:cs="Times New Roman"/>
          <w:sz w:val="24"/>
        </w:rPr>
        <w:t>.</w:t>
      </w:r>
    </w:p>
    <w:p w:rsidR="004E5DF4" w:rsidRDefault="004E5DF4" w:rsidP="00CB7B1D">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Mer. 18-11:</w:t>
      </w:r>
      <w:r>
        <w:rPr>
          <w:rFonts w:ascii="Times New Roman" w:eastAsia="Times New Roman" w:hAnsi="Times New Roman" w:cs="Times New Roman"/>
          <w:sz w:val="24"/>
        </w:rPr>
        <w:t xml:space="preserve"> Esercizi sul prodotto scalare e la perpendicolarità tra vettori, rette,</w:t>
      </w:r>
      <w:r w:rsidR="000255CC">
        <w:rPr>
          <w:rFonts w:ascii="Times New Roman" w:eastAsia="Times New Roman" w:hAnsi="Times New Roman" w:cs="Times New Roman"/>
          <w:sz w:val="24"/>
        </w:rPr>
        <w:t xml:space="preserve"> </w:t>
      </w:r>
      <w:r>
        <w:rPr>
          <w:rFonts w:ascii="Times New Roman" w:eastAsia="Times New Roman" w:hAnsi="Times New Roman" w:cs="Times New Roman"/>
          <w:sz w:val="24"/>
        </w:rPr>
        <w:t>piani nello spazio. Analisi di metodi diversi per calco</w:t>
      </w:r>
      <w:r>
        <w:rPr>
          <w:rFonts w:ascii="Times New Roman" w:eastAsia="Times New Roman" w:hAnsi="Times New Roman" w:cs="Times New Roman"/>
          <w:sz w:val="24"/>
        </w:rPr>
        <w:softHyphen/>
        <w:t>lare la distanza tra un punto e una retta.</w:t>
      </w:r>
    </w:p>
    <w:p w:rsidR="00D04087" w:rsidRDefault="00D04087" w:rsidP="00CB7B1D">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Gio. 19-11:</w:t>
      </w:r>
      <w:r>
        <w:rPr>
          <w:rFonts w:ascii="Times New Roman" w:eastAsia="Times New Roman" w:hAnsi="Times New Roman" w:cs="Times New Roman"/>
          <w:sz w:val="24"/>
        </w:rPr>
        <w:t xml:space="preserve"> </w:t>
      </w:r>
      <w:r w:rsidR="002502A3">
        <w:rPr>
          <w:rFonts w:ascii="Times New Roman" w:eastAsia="Times New Roman" w:hAnsi="Times New Roman" w:cs="Times New Roman"/>
          <w:sz w:val="24"/>
        </w:rPr>
        <w:t xml:space="preserve">Distanza punto-piano, vari metodi per calcolarla. Formula (con dimostrazione), analoga alla formula per la distanza punto-retta nel piano </w:t>
      </w:r>
      <w:proofErr w:type="spellStart"/>
      <w:r w:rsidR="002502A3">
        <w:rPr>
          <w:rFonts w:ascii="Times New Roman" w:eastAsia="Times New Roman" w:hAnsi="Times New Roman" w:cs="Times New Roman"/>
          <w:sz w:val="24"/>
        </w:rPr>
        <w:t>Oxy</w:t>
      </w:r>
      <w:proofErr w:type="spellEnd"/>
      <w:r w:rsidR="002502A3">
        <w:rPr>
          <w:rFonts w:ascii="Times New Roman" w:eastAsia="Times New Roman" w:hAnsi="Times New Roman" w:cs="Times New Roman"/>
          <w:sz w:val="24"/>
        </w:rPr>
        <w:t>. Esercizi sulla distanza punto-piano. Distanza minima tra rette sghembe e costruzione della relativa retta che le interseca perpendicolarmente (vari metodi; manca ancora il metodo della distanza dal “terreno”, da vedere).</w:t>
      </w:r>
    </w:p>
    <w:p w:rsidR="00880970" w:rsidRDefault="006E4313" w:rsidP="00CB7B1D">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Ven. 20-11:</w:t>
      </w:r>
      <w:r>
        <w:rPr>
          <w:rFonts w:ascii="Times New Roman" w:eastAsia="Times New Roman" w:hAnsi="Times New Roman" w:cs="Times New Roman"/>
          <w:sz w:val="24"/>
        </w:rPr>
        <w:t xml:space="preserve"> </w:t>
      </w:r>
      <w:r w:rsidR="00022A5D">
        <w:rPr>
          <w:rFonts w:ascii="Times New Roman" w:eastAsia="Times New Roman" w:hAnsi="Times New Roman" w:cs="Times New Roman"/>
          <w:sz w:val="24"/>
        </w:rPr>
        <w:t>Calcolo della d</w:t>
      </w:r>
      <w:r>
        <w:rPr>
          <w:rFonts w:ascii="Times New Roman" w:eastAsia="Times New Roman" w:hAnsi="Times New Roman" w:cs="Times New Roman"/>
          <w:sz w:val="24"/>
        </w:rPr>
        <w:t xml:space="preserve">istanza </w:t>
      </w:r>
      <w:r w:rsidR="00022A5D">
        <w:rPr>
          <w:rFonts w:ascii="Times New Roman" w:eastAsia="Times New Roman" w:hAnsi="Times New Roman" w:cs="Times New Roman"/>
          <w:sz w:val="24"/>
        </w:rPr>
        <w:t xml:space="preserve">minima </w:t>
      </w:r>
      <w:r>
        <w:rPr>
          <w:rFonts w:ascii="Times New Roman" w:eastAsia="Times New Roman" w:hAnsi="Times New Roman" w:cs="Times New Roman"/>
          <w:sz w:val="24"/>
        </w:rPr>
        <w:t>tra rette sghembe, ulteriori metodi (ad es. uti</w:t>
      </w:r>
      <w:r w:rsidR="00022A5D">
        <w:rPr>
          <w:rFonts w:ascii="Times New Roman" w:eastAsia="Times New Roman" w:hAnsi="Times New Roman" w:cs="Times New Roman"/>
          <w:sz w:val="24"/>
        </w:rPr>
        <w:t>lizzando la distanza punto-piano</w:t>
      </w:r>
      <w:r>
        <w:rPr>
          <w:rFonts w:ascii="Times New Roman" w:eastAsia="Times New Roman" w:hAnsi="Times New Roman" w:cs="Times New Roman"/>
          <w:sz w:val="24"/>
        </w:rPr>
        <w:t xml:space="preserve">). </w:t>
      </w:r>
      <w:r w:rsidR="00022A5D">
        <w:rPr>
          <w:rFonts w:ascii="Times New Roman" w:eastAsia="Times New Roman" w:hAnsi="Times New Roman" w:cs="Times New Roman"/>
          <w:sz w:val="24"/>
        </w:rPr>
        <w:t>Prodotto vettoriale. I</w:t>
      </w:r>
      <w:r>
        <w:rPr>
          <w:rFonts w:ascii="Times New Roman" w:eastAsia="Times New Roman" w:hAnsi="Times New Roman" w:cs="Times New Roman"/>
          <w:sz w:val="24"/>
        </w:rPr>
        <w:t xml:space="preserve">nterpretazione geometrica del vettore </w:t>
      </w:r>
      <w:r w:rsidR="00022A5D">
        <w:rPr>
          <w:rFonts w:ascii="Times New Roman" w:eastAsia="Times New Roman" w:hAnsi="Times New Roman" w:cs="Times New Roman"/>
          <w:sz w:val="24"/>
        </w:rPr>
        <w:t xml:space="preserve">direttore </w:t>
      </w:r>
      <w:r>
        <w:rPr>
          <w:rFonts w:ascii="Times New Roman" w:eastAsia="Times New Roman" w:hAnsi="Times New Roman" w:cs="Times New Roman"/>
          <w:sz w:val="24"/>
        </w:rPr>
        <w:t>(l,m,n) mediante i due piani che definiscono la retta in esame</w:t>
      </w:r>
      <w:r w:rsidR="00022A5D">
        <w:rPr>
          <w:rFonts w:ascii="Times New Roman" w:eastAsia="Times New Roman" w:hAnsi="Times New Roman" w:cs="Times New Roman"/>
          <w:sz w:val="24"/>
        </w:rPr>
        <w:t xml:space="preserve">. </w:t>
      </w:r>
      <w:r>
        <w:rPr>
          <w:rFonts w:ascii="Times New Roman" w:eastAsia="Times New Roman" w:hAnsi="Times New Roman" w:cs="Times New Roman"/>
          <w:sz w:val="24"/>
        </w:rPr>
        <w:t>Definizione geometrica di questo nuovo prodotto tra vettori</w:t>
      </w:r>
      <w:r w:rsidR="00022A5D">
        <w:rPr>
          <w:rFonts w:ascii="Times New Roman" w:eastAsia="Times New Roman" w:hAnsi="Times New Roman" w:cs="Times New Roman"/>
          <w:sz w:val="24"/>
        </w:rPr>
        <w:t xml:space="preserve"> (convenzione “della mano destra”)</w:t>
      </w:r>
      <w:r>
        <w:rPr>
          <w:rFonts w:ascii="Times New Roman" w:eastAsia="Times New Roman" w:hAnsi="Times New Roman" w:cs="Times New Roman"/>
          <w:sz w:val="24"/>
        </w:rPr>
        <w:t>.</w:t>
      </w:r>
      <w:r w:rsidR="00432CE8">
        <w:rPr>
          <w:rFonts w:ascii="Times New Roman" w:eastAsia="Times New Roman" w:hAnsi="Times New Roman" w:cs="Times New Roman"/>
          <w:sz w:val="24"/>
        </w:rPr>
        <w:t xml:space="preserve"> Prodotto vettoriale tra </w:t>
      </w:r>
      <w:r w:rsidR="00022A5D">
        <w:rPr>
          <w:rFonts w:ascii="Times New Roman" w:eastAsia="Times New Roman" w:hAnsi="Times New Roman" w:cs="Times New Roman"/>
          <w:sz w:val="24"/>
        </w:rPr>
        <w:t xml:space="preserve">coppie di </w:t>
      </w:r>
      <w:r w:rsidR="00432CE8">
        <w:rPr>
          <w:rFonts w:ascii="Times New Roman" w:eastAsia="Times New Roman" w:hAnsi="Times New Roman" w:cs="Times New Roman"/>
          <w:sz w:val="24"/>
        </w:rPr>
        <w:t xml:space="preserve">versori degli assi cartesiani. </w:t>
      </w:r>
      <w:r>
        <w:rPr>
          <w:rFonts w:ascii="Times New Roman" w:eastAsia="Times New Roman" w:hAnsi="Times New Roman" w:cs="Times New Roman"/>
          <w:sz w:val="24"/>
        </w:rPr>
        <w:t xml:space="preserve">Teorema: formula </w:t>
      </w:r>
      <w:r w:rsidR="00022A5D">
        <w:rPr>
          <w:rFonts w:ascii="Times New Roman" w:eastAsia="Times New Roman" w:hAnsi="Times New Roman" w:cs="Times New Roman"/>
          <w:sz w:val="24"/>
        </w:rPr>
        <w:t xml:space="preserve">(l,m,n) </w:t>
      </w:r>
      <w:r>
        <w:rPr>
          <w:rFonts w:ascii="Times New Roman" w:eastAsia="Times New Roman" w:hAnsi="Times New Roman" w:cs="Times New Roman"/>
          <w:sz w:val="24"/>
        </w:rPr>
        <w:t>per il calcolo del prodotto vettoriale. La dimostra</w:t>
      </w:r>
      <w:r w:rsidR="00022A5D">
        <w:rPr>
          <w:rFonts w:ascii="Times New Roman" w:eastAsia="Times New Roman" w:hAnsi="Times New Roman" w:cs="Times New Roman"/>
          <w:sz w:val="24"/>
        </w:rPr>
        <w:softHyphen/>
      </w:r>
      <w:r>
        <w:rPr>
          <w:rFonts w:ascii="Times New Roman" w:eastAsia="Times New Roman" w:hAnsi="Times New Roman" w:cs="Times New Roman"/>
          <w:sz w:val="24"/>
        </w:rPr>
        <w:t>zione deve essere conclusa e utilizza la proprietà distri</w:t>
      </w:r>
      <w:r>
        <w:rPr>
          <w:rFonts w:ascii="Times New Roman" w:eastAsia="Times New Roman" w:hAnsi="Times New Roman" w:cs="Times New Roman"/>
          <w:sz w:val="24"/>
        </w:rPr>
        <w:softHyphen/>
        <w:t>butiva (non dimo</w:t>
      </w:r>
      <w:r w:rsidR="00022A5D">
        <w:rPr>
          <w:rFonts w:ascii="Times New Roman" w:eastAsia="Times New Roman" w:hAnsi="Times New Roman" w:cs="Times New Roman"/>
          <w:sz w:val="24"/>
        </w:rPr>
        <w:softHyphen/>
      </w:r>
      <w:r>
        <w:rPr>
          <w:rFonts w:ascii="Times New Roman" w:eastAsia="Times New Roman" w:hAnsi="Times New Roman" w:cs="Times New Roman"/>
          <w:sz w:val="24"/>
        </w:rPr>
        <w:t>strata; approfondimento facol</w:t>
      </w:r>
      <w:r w:rsidR="00022A5D">
        <w:rPr>
          <w:rFonts w:ascii="Times New Roman" w:eastAsia="Times New Roman" w:hAnsi="Times New Roman" w:cs="Times New Roman"/>
          <w:sz w:val="24"/>
        </w:rPr>
        <w:softHyphen/>
      </w:r>
      <w:r>
        <w:rPr>
          <w:rFonts w:ascii="Times New Roman" w:eastAsia="Times New Roman" w:hAnsi="Times New Roman" w:cs="Times New Roman"/>
          <w:sz w:val="24"/>
        </w:rPr>
        <w:t>ta</w:t>
      </w:r>
      <w:r w:rsidR="00022A5D">
        <w:rPr>
          <w:rFonts w:ascii="Times New Roman" w:eastAsia="Times New Roman" w:hAnsi="Times New Roman" w:cs="Times New Roman"/>
          <w:sz w:val="24"/>
        </w:rPr>
        <w:softHyphen/>
      </w:r>
      <w:r>
        <w:rPr>
          <w:rFonts w:ascii="Times New Roman" w:eastAsia="Times New Roman" w:hAnsi="Times New Roman" w:cs="Times New Roman"/>
          <w:sz w:val="24"/>
        </w:rPr>
        <w:t>tivo). Calcolo di aree di triangoli nello spazio mediante l’utiliz</w:t>
      </w:r>
      <w:r w:rsidR="00432CE8">
        <w:rPr>
          <w:rFonts w:ascii="Times New Roman" w:eastAsia="Times New Roman" w:hAnsi="Times New Roman" w:cs="Times New Roman"/>
          <w:sz w:val="24"/>
        </w:rPr>
        <w:softHyphen/>
      </w:r>
      <w:r>
        <w:rPr>
          <w:rFonts w:ascii="Times New Roman" w:eastAsia="Times New Roman" w:hAnsi="Times New Roman" w:cs="Times New Roman"/>
          <w:sz w:val="24"/>
        </w:rPr>
        <w:t>zo idoneo del prodotto vettoriale.</w:t>
      </w:r>
    </w:p>
    <w:p w:rsidR="001F51F0" w:rsidRDefault="001F51F0" w:rsidP="00CB7B1D">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Mar. 24-11:</w:t>
      </w:r>
      <w:r>
        <w:rPr>
          <w:rFonts w:ascii="Times New Roman" w:eastAsia="Times New Roman" w:hAnsi="Times New Roman" w:cs="Times New Roman"/>
          <w:sz w:val="24"/>
        </w:rPr>
        <w:t xml:space="preserve"> </w:t>
      </w:r>
      <w:r w:rsidR="002D2AD1">
        <w:rPr>
          <w:rFonts w:ascii="Times New Roman" w:eastAsia="Times New Roman" w:hAnsi="Times New Roman" w:cs="Times New Roman"/>
          <w:sz w:val="24"/>
        </w:rPr>
        <w:t xml:space="preserve">Il prodotto vettoriale tra due </w:t>
      </w:r>
      <w:r>
        <w:rPr>
          <w:rFonts w:ascii="Times New Roman" w:eastAsia="Times New Roman" w:hAnsi="Times New Roman" w:cs="Times New Roman"/>
          <w:sz w:val="24"/>
        </w:rPr>
        <w:t>vettori coincidenti o anche soltanto proporzionali dà il vettore nullo (il seno dell’angolo sotteso vale 0). Dimostrazione della formula per il prodotto vettoriale.</w:t>
      </w:r>
      <w:r w:rsidR="00730E43">
        <w:rPr>
          <w:rFonts w:ascii="Times New Roman" w:eastAsia="Times New Roman" w:hAnsi="Times New Roman" w:cs="Times New Roman"/>
          <w:sz w:val="24"/>
        </w:rPr>
        <w:t xml:space="preserve"> </w:t>
      </w:r>
      <w:r>
        <w:rPr>
          <w:rFonts w:ascii="Times New Roman" w:eastAsia="Times New Roman" w:hAnsi="Times New Roman" w:cs="Times New Roman"/>
          <w:sz w:val="24"/>
        </w:rPr>
        <w:t>Proiezione ortogonale vettoriale. Coefficiente di Fourier. Componente ortogonale</w:t>
      </w:r>
      <w:r w:rsidR="00730E43">
        <w:rPr>
          <w:rFonts w:ascii="Times New Roman" w:eastAsia="Times New Roman" w:hAnsi="Times New Roman" w:cs="Times New Roman"/>
          <w:sz w:val="24"/>
        </w:rPr>
        <w:t xml:space="preserve"> di un vettore rispetto alla direzione data da un altro vettore (differenza tra il primo vettore e la sua proiezione ortogonale</w:t>
      </w:r>
      <w:r w:rsidR="00D41A65">
        <w:rPr>
          <w:rFonts w:ascii="Times New Roman" w:eastAsia="Times New Roman" w:hAnsi="Times New Roman" w:cs="Times New Roman"/>
          <w:sz w:val="24"/>
        </w:rPr>
        <w:t xml:space="preserve"> rispetto al secondo vettore</w:t>
      </w:r>
      <w:r w:rsidR="00730E43">
        <w:rPr>
          <w:rFonts w:ascii="Times New Roman" w:eastAsia="Times New Roman" w:hAnsi="Times New Roman" w:cs="Times New Roman"/>
          <w:sz w:val="24"/>
        </w:rPr>
        <w:t xml:space="preserve">) </w:t>
      </w:r>
      <w:r>
        <w:rPr>
          <w:rFonts w:ascii="Times New Roman" w:eastAsia="Times New Roman" w:hAnsi="Times New Roman" w:cs="Times New Roman"/>
          <w:sz w:val="24"/>
        </w:rPr>
        <w:t>. Procedi</w:t>
      </w:r>
      <w:r w:rsidR="00730E43">
        <w:rPr>
          <w:rFonts w:ascii="Times New Roman" w:eastAsia="Times New Roman" w:hAnsi="Times New Roman" w:cs="Times New Roman"/>
          <w:sz w:val="24"/>
        </w:rPr>
        <w:softHyphen/>
      </w:r>
      <w:r>
        <w:rPr>
          <w:rFonts w:ascii="Times New Roman" w:eastAsia="Times New Roman" w:hAnsi="Times New Roman" w:cs="Times New Roman"/>
          <w:sz w:val="24"/>
        </w:rPr>
        <w:t xml:space="preserve">mento di </w:t>
      </w:r>
      <w:proofErr w:type="spellStart"/>
      <w:r>
        <w:rPr>
          <w:rFonts w:ascii="Times New Roman" w:eastAsia="Times New Roman" w:hAnsi="Times New Roman" w:cs="Times New Roman"/>
          <w:sz w:val="24"/>
        </w:rPr>
        <w:t>Gram-Schmidt</w:t>
      </w:r>
      <w:proofErr w:type="spellEnd"/>
      <w:r>
        <w:rPr>
          <w:rFonts w:ascii="Times New Roman" w:eastAsia="Times New Roman" w:hAnsi="Times New Roman" w:cs="Times New Roman"/>
          <w:sz w:val="24"/>
        </w:rPr>
        <w:t xml:space="preserve"> per due soli vettori</w:t>
      </w:r>
      <w:r w:rsidR="00730E43">
        <w:rPr>
          <w:rFonts w:ascii="Times New Roman" w:eastAsia="Times New Roman" w:hAnsi="Times New Roman" w:cs="Times New Roman"/>
          <w:sz w:val="24"/>
        </w:rPr>
        <w:t xml:space="preserve"> geometrici</w:t>
      </w:r>
      <w:r>
        <w:rPr>
          <w:rFonts w:ascii="Times New Roman" w:eastAsia="Times New Roman" w:hAnsi="Times New Roman" w:cs="Times New Roman"/>
          <w:sz w:val="24"/>
        </w:rPr>
        <w:t xml:space="preserve">. Caso di tre vettori, </w:t>
      </w:r>
      <w:r w:rsidR="002D2AD1">
        <w:rPr>
          <w:rFonts w:ascii="Times New Roman" w:eastAsia="Times New Roman" w:hAnsi="Times New Roman" w:cs="Times New Roman"/>
          <w:sz w:val="24"/>
        </w:rPr>
        <w:t xml:space="preserve">due dei quali già ortogonali, </w:t>
      </w:r>
      <w:r>
        <w:rPr>
          <w:rFonts w:ascii="Times New Roman" w:eastAsia="Times New Roman" w:hAnsi="Times New Roman" w:cs="Times New Roman"/>
          <w:sz w:val="24"/>
        </w:rPr>
        <w:t>da concludere.</w:t>
      </w:r>
      <w:r w:rsidR="002D2AD1">
        <w:rPr>
          <w:rFonts w:ascii="Times New Roman" w:eastAsia="Times New Roman" w:hAnsi="Times New Roman" w:cs="Times New Roman"/>
          <w:sz w:val="24"/>
        </w:rPr>
        <w:t xml:space="preserve"> Basi ortogonali.</w:t>
      </w:r>
    </w:p>
    <w:p w:rsidR="008E4A08" w:rsidRDefault="008E4A08" w:rsidP="008E4A08">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Mer. 25-11:</w:t>
      </w:r>
      <w:r>
        <w:rPr>
          <w:rFonts w:ascii="Times New Roman" w:eastAsia="Times New Roman" w:hAnsi="Times New Roman" w:cs="Times New Roman"/>
          <w:sz w:val="24"/>
        </w:rPr>
        <w:t xml:space="preserve"> Esercizi su proiezioni e componenti ortogonali. Prodotto scalare in un</w:t>
      </w:r>
      <w:r w:rsidR="00092293">
        <w:rPr>
          <w:rFonts w:ascii="Times New Roman" w:eastAsia="Times New Roman" w:hAnsi="Times New Roman" w:cs="Times New Roman"/>
          <w:sz w:val="24"/>
        </w:rPr>
        <w:t>o</w:t>
      </w:r>
      <w:r>
        <w:rPr>
          <w:rFonts w:ascii="Times New Roman" w:eastAsia="Times New Roman" w:hAnsi="Times New Roman" w:cs="Times New Roman"/>
          <w:sz w:val="24"/>
        </w:rPr>
        <w:t xml:space="preserve"> spazio </w:t>
      </w:r>
      <w:proofErr w:type="spellStart"/>
      <w:r>
        <w:rPr>
          <w:rFonts w:ascii="Times New Roman" w:eastAsia="Times New Roman" w:hAnsi="Times New Roman" w:cs="Times New Roman"/>
          <w:b/>
          <w:sz w:val="24"/>
        </w:rPr>
        <w:t>R</w:t>
      </w:r>
      <w:r>
        <w:rPr>
          <w:rFonts w:ascii="Times New Roman" w:eastAsia="Times New Roman" w:hAnsi="Times New Roman" w:cs="Times New Roman"/>
          <w:b/>
          <w:sz w:val="24"/>
          <w:vertAlign w:val="superscript"/>
        </w:rPr>
        <w:t>n</w:t>
      </w:r>
      <w:proofErr w:type="spellEnd"/>
      <w:r>
        <w:rPr>
          <w:rFonts w:ascii="Times New Roman" w:eastAsia="Times New Roman" w:hAnsi="Times New Roman" w:cs="Times New Roman"/>
          <w:sz w:val="24"/>
        </w:rPr>
        <w:t xml:space="preserve"> </w:t>
      </w:r>
      <w:r w:rsidR="00092293">
        <w:rPr>
          <w:rFonts w:ascii="Times New Roman" w:eastAsia="Times New Roman" w:hAnsi="Times New Roman" w:cs="Times New Roman"/>
          <w:sz w:val="24"/>
        </w:rPr>
        <w:t>qualunque</w:t>
      </w:r>
      <w:r>
        <w:rPr>
          <w:rFonts w:ascii="Times New Roman" w:eastAsia="Times New Roman" w:hAnsi="Times New Roman" w:cs="Times New Roman"/>
          <w:sz w:val="24"/>
        </w:rPr>
        <w:t xml:space="preserve">. Approfondimento, cenno: la disuguaglianza di </w:t>
      </w:r>
      <w:proofErr w:type="spellStart"/>
      <w:r>
        <w:rPr>
          <w:rFonts w:ascii="Times New Roman" w:eastAsia="Times New Roman" w:hAnsi="Times New Roman" w:cs="Times New Roman"/>
          <w:sz w:val="24"/>
        </w:rPr>
        <w:t>Schwarz</w:t>
      </w:r>
      <w:proofErr w:type="spellEnd"/>
      <w:r>
        <w:rPr>
          <w:rFonts w:ascii="Times New Roman" w:eastAsia="Times New Roman" w:hAnsi="Times New Roman" w:cs="Times New Roman"/>
          <w:sz w:val="24"/>
        </w:rPr>
        <w:t xml:space="preserve"> e il coseno in dimensione maggiore di 3. Procedimento di </w:t>
      </w:r>
      <w:proofErr w:type="spellStart"/>
      <w:r>
        <w:rPr>
          <w:rFonts w:ascii="Times New Roman" w:eastAsia="Times New Roman" w:hAnsi="Times New Roman" w:cs="Times New Roman"/>
          <w:sz w:val="24"/>
        </w:rPr>
        <w:t>Gram-Schmidt</w:t>
      </w:r>
      <w:proofErr w:type="spellEnd"/>
      <w:r>
        <w:rPr>
          <w:rFonts w:ascii="Times New Roman" w:eastAsia="Times New Roman" w:hAnsi="Times New Roman" w:cs="Times New Roman"/>
          <w:sz w:val="24"/>
        </w:rPr>
        <w:t xml:space="preserve">, livello 2 (creazione di un terzo vettore ortogonale, </w:t>
      </w:r>
      <w:r>
        <w:rPr>
          <w:rFonts w:ascii="Times New Roman" w:eastAsia="Times New Roman" w:hAnsi="Times New Roman" w:cs="Times New Roman"/>
          <w:sz w:val="24"/>
        </w:rPr>
        <w:lastRenderedPageBreak/>
        <w:t>dati due vettori già ortogonali, di una base assegnata</w:t>
      </w:r>
      <w:r w:rsidR="000B7DA0">
        <w:rPr>
          <w:rFonts w:ascii="Times New Roman" w:eastAsia="Times New Roman" w:hAnsi="Times New Roman" w:cs="Times New Roman"/>
          <w:sz w:val="24"/>
        </w:rPr>
        <w:t xml:space="preserve"> – descrizione geometrica nello spazio </w:t>
      </w:r>
      <w:proofErr w:type="spellStart"/>
      <w:r w:rsidR="000B7DA0">
        <w:rPr>
          <w:rFonts w:ascii="Times New Roman" w:eastAsia="Times New Roman" w:hAnsi="Times New Roman" w:cs="Times New Roman"/>
          <w:sz w:val="24"/>
        </w:rPr>
        <w:t>Oxyz</w:t>
      </w:r>
      <w:proofErr w:type="spellEnd"/>
      <w:r>
        <w:rPr>
          <w:rFonts w:ascii="Times New Roman" w:eastAsia="Times New Roman" w:hAnsi="Times New Roman" w:cs="Times New Roman"/>
          <w:sz w:val="24"/>
        </w:rPr>
        <w:t>). Utilizzo dei coefficien</w:t>
      </w:r>
      <w:r w:rsidR="000B7DA0">
        <w:rPr>
          <w:rFonts w:ascii="Times New Roman" w:eastAsia="Times New Roman" w:hAnsi="Times New Roman" w:cs="Times New Roman"/>
          <w:sz w:val="24"/>
        </w:rPr>
        <w:t xml:space="preserve">ti di Fourier per il calcolo </w:t>
      </w:r>
      <w:r>
        <w:rPr>
          <w:rFonts w:ascii="Times New Roman" w:eastAsia="Times New Roman" w:hAnsi="Times New Roman" w:cs="Times New Roman"/>
          <w:sz w:val="24"/>
        </w:rPr>
        <w:t>delle coordinate di un vettore (data una base ortogonale).</w:t>
      </w:r>
    </w:p>
    <w:p w:rsidR="00FF6BBE" w:rsidRDefault="008E4A08" w:rsidP="008E4A08">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Gio. 26-11:</w:t>
      </w:r>
      <w:r>
        <w:rPr>
          <w:rFonts w:ascii="Times New Roman" w:eastAsia="Times New Roman" w:hAnsi="Times New Roman" w:cs="Times New Roman"/>
          <w:sz w:val="24"/>
        </w:rPr>
        <w:t xml:space="preserve"> Basi ortogonali e basi ortonormali.</w:t>
      </w:r>
      <w:r w:rsidR="000B7DA0">
        <w:rPr>
          <w:rFonts w:ascii="Times New Roman" w:eastAsia="Times New Roman" w:hAnsi="Times New Roman" w:cs="Times New Roman"/>
          <w:sz w:val="24"/>
        </w:rPr>
        <w:t xml:space="preserve"> Le basi ortonormali sono utili in particolare perché i coefficienti di Fourier </w:t>
      </w:r>
      <w:r w:rsidR="00D5516F">
        <w:rPr>
          <w:rFonts w:ascii="Times New Roman" w:eastAsia="Times New Roman" w:hAnsi="Times New Roman" w:cs="Times New Roman"/>
          <w:sz w:val="24"/>
        </w:rPr>
        <w:t xml:space="preserve">rispetto ai vettori di una tale base </w:t>
      </w:r>
      <w:r w:rsidR="000B7DA0">
        <w:rPr>
          <w:rFonts w:ascii="Times New Roman" w:eastAsia="Times New Roman" w:hAnsi="Times New Roman" w:cs="Times New Roman"/>
          <w:sz w:val="24"/>
        </w:rPr>
        <w:t>hanno denominatore</w:t>
      </w:r>
      <w:r w:rsidR="00092293">
        <w:rPr>
          <w:rFonts w:ascii="Times New Roman" w:eastAsia="Times New Roman" w:hAnsi="Times New Roman" w:cs="Times New Roman"/>
          <w:sz w:val="24"/>
        </w:rPr>
        <w:t xml:space="preserve"> uguale a</w:t>
      </w:r>
      <w:r w:rsidR="000B7DA0">
        <w:rPr>
          <w:rFonts w:ascii="Times New Roman" w:eastAsia="Times New Roman" w:hAnsi="Times New Roman" w:cs="Times New Roman"/>
          <w:sz w:val="24"/>
        </w:rPr>
        <w:t xml:space="preserve"> 1.</w:t>
      </w:r>
      <w:r>
        <w:rPr>
          <w:rFonts w:ascii="Times New Roman" w:eastAsia="Times New Roman" w:hAnsi="Times New Roman" w:cs="Times New Roman"/>
          <w:sz w:val="24"/>
        </w:rPr>
        <w:t xml:space="preserve"> Sottospa</w:t>
      </w:r>
      <w:r w:rsidR="00092293">
        <w:rPr>
          <w:rFonts w:ascii="Times New Roman" w:eastAsia="Times New Roman" w:hAnsi="Times New Roman" w:cs="Times New Roman"/>
          <w:sz w:val="24"/>
        </w:rPr>
        <w:softHyphen/>
      </w:r>
      <w:r>
        <w:rPr>
          <w:rFonts w:ascii="Times New Roman" w:eastAsia="Times New Roman" w:hAnsi="Times New Roman" w:cs="Times New Roman"/>
          <w:sz w:val="24"/>
        </w:rPr>
        <w:t>zio ortogonale</w:t>
      </w:r>
      <w:r w:rsidR="00610168">
        <w:rPr>
          <w:rFonts w:ascii="Times New Roman" w:eastAsia="Times New Roman" w:hAnsi="Times New Roman" w:cs="Times New Roman"/>
          <w:sz w:val="24"/>
        </w:rPr>
        <w:t xml:space="preserve"> </w:t>
      </w:r>
      <w:r w:rsidR="00610168" w:rsidRPr="00610168">
        <w:rPr>
          <w:rFonts w:ascii="Times New Roman" w:eastAsia="Times New Roman" w:hAnsi="Times New Roman" w:cs="Times New Roman"/>
          <w:sz w:val="28"/>
          <w:szCs w:val="28"/>
        </w:rPr>
        <w:t>S</w:t>
      </w:r>
      <w:r w:rsidR="00610168" w:rsidRPr="00610168">
        <w:rPr>
          <w:rFonts w:ascii="Times New Roman" w:eastAsia="Times New Roman" w:hAnsi="Times New Roman" w:cs="Times New Roman"/>
          <w:sz w:val="32"/>
          <w:szCs w:val="32"/>
          <w:vertAlign w:val="superscript"/>
        </w:rPr>
        <w:t>┴</w:t>
      </w:r>
      <w:r w:rsidR="00610168">
        <w:rPr>
          <w:rFonts w:ascii="Times New Roman" w:eastAsia="Times New Roman" w:hAnsi="Times New Roman" w:cs="Times New Roman"/>
          <w:sz w:val="24"/>
          <w:vertAlign w:val="superscript"/>
        </w:rPr>
        <w:t xml:space="preserve"> </w:t>
      </w:r>
      <w:r w:rsidR="00610168">
        <w:rPr>
          <w:rFonts w:ascii="Times New Roman" w:eastAsia="Times New Roman" w:hAnsi="Times New Roman" w:cs="Times New Roman"/>
          <w:sz w:val="24"/>
        </w:rPr>
        <w:t xml:space="preserve">rispetto a un dato sottospazio </w:t>
      </w:r>
      <w:r w:rsidR="00610168" w:rsidRPr="00610168">
        <w:rPr>
          <w:rFonts w:ascii="Times New Roman" w:eastAsia="Times New Roman" w:hAnsi="Times New Roman" w:cs="Times New Roman"/>
          <w:sz w:val="28"/>
          <w:szCs w:val="28"/>
        </w:rPr>
        <w:t>S</w:t>
      </w:r>
      <w:r>
        <w:rPr>
          <w:rFonts w:ascii="Times New Roman" w:eastAsia="Times New Roman" w:hAnsi="Times New Roman" w:cs="Times New Roman"/>
          <w:sz w:val="24"/>
        </w:rPr>
        <w:t xml:space="preserve">. Calcolo della proiezione </w:t>
      </w:r>
      <w:r w:rsidR="00610168">
        <w:rPr>
          <w:rFonts w:ascii="Times New Roman" w:eastAsia="Times New Roman" w:hAnsi="Times New Roman" w:cs="Times New Roman"/>
          <w:sz w:val="24"/>
        </w:rPr>
        <w:t xml:space="preserve">di un vettore </w:t>
      </w:r>
      <w:r>
        <w:rPr>
          <w:rFonts w:ascii="Times New Roman" w:eastAsia="Times New Roman" w:hAnsi="Times New Roman" w:cs="Times New Roman"/>
          <w:sz w:val="24"/>
        </w:rPr>
        <w:t xml:space="preserve">su un sottospazio mediante la proiezione sul sottospazio ortogonale e la successiva sottrazione di tale proiezione dal vettore da proiettare: </w:t>
      </w:r>
      <w:r w:rsidR="00610168">
        <w:rPr>
          <w:rFonts w:ascii="Times New Roman" w:eastAsia="Times New Roman" w:hAnsi="Times New Roman" w:cs="Times New Roman"/>
          <w:sz w:val="24"/>
        </w:rPr>
        <w:t>esempi vari. I coefficienti delle equazioni omogenee (</w:t>
      </w:r>
      <w:r w:rsidR="00092293">
        <w:rPr>
          <w:rFonts w:ascii="Times New Roman" w:eastAsia="Times New Roman" w:hAnsi="Times New Roman" w:cs="Times New Roman"/>
          <w:sz w:val="24"/>
        </w:rPr>
        <w:t>suppo</w:t>
      </w:r>
      <w:r w:rsidR="00092293">
        <w:rPr>
          <w:rFonts w:ascii="Times New Roman" w:eastAsia="Times New Roman" w:hAnsi="Times New Roman" w:cs="Times New Roman"/>
          <w:sz w:val="24"/>
        </w:rPr>
        <w:softHyphen/>
        <w:t>niamole</w:t>
      </w:r>
      <w:r w:rsidR="00610168">
        <w:rPr>
          <w:rFonts w:ascii="Times New Roman" w:eastAsia="Times New Roman" w:hAnsi="Times New Roman" w:cs="Times New Roman"/>
          <w:sz w:val="24"/>
        </w:rPr>
        <w:t xml:space="preserve"> </w:t>
      </w:r>
      <w:proofErr w:type="spellStart"/>
      <w:r w:rsidR="00610168">
        <w:rPr>
          <w:rFonts w:ascii="Times New Roman" w:eastAsia="Times New Roman" w:hAnsi="Times New Roman" w:cs="Times New Roman"/>
          <w:sz w:val="24"/>
        </w:rPr>
        <w:t>lin</w:t>
      </w:r>
      <w:proofErr w:type="spellEnd"/>
      <w:r w:rsidR="00610168">
        <w:rPr>
          <w:rFonts w:ascii="Times New Roman" w:eastAsia="Times New Roman" w:hAnsi="Times New Roman" w:cs="Times New Roman"/>
          <w:sz w:val="24"/>
        </w:rPr>
        <w:t>. indipendenti) che definiscono un dato sottospazio</w:t>
      </w:r>
      <w:r w:rsidR="00092293">
        <w:rPr>
          <w:rFonts w:ascii="Times New Roman" w:eastAsia="Times New Roman" w:hAnsi="Times New Roman" w:cs="Times New Roman"/>
          <w:sz w:val="24"/>
        </w:rPr>
        <w:t xml:space="preserve"> S</w:t>
      </w:r>
      <w:r w:rsidR="00610168">
        <w:rPr>
          <w:rFonts w:ascii="Times New Roman" w:eastAsia="Times New Roman" w:hAnsi="Times New Roman" w:cs="Times New Roman"/>
          <w:sz w:val="24"/>
        </w:rPr>
        <w:t xml:space="preserve"> sono proprio le co</w:t>
      </w:r>
      <w:r w:rsidR="00092293">
        <w:rPr>
          <w:rFonts w:ascii="Times New Roman" w:eastAsia="Times New Roman" w:hAnsi="Times New Roman" w:cs="Times New Roman"/>
          <w:sz w:val="24"/>
        </w:rPr>
        <w:t>mponenti</w:t>
      </w:r>
      <w:r w:rsidR="00610168">
        <w:rPr>
          <w:rFonts w:ascii="Times New Roman" w:eastAsia="Times New Roman" w:hAnsi="Times New Roman" w:cs="Times New Roman"/>
          <w:sz w:val="24"/>
        </w:rPr>
        <w:t xml:space="preserve"> dei vettori di una base del sottospazio ortogonale</w:t>
      </w:r>
      <w:r w:rsidR="00092293">
        <w:rPr>
          <w:rFonts w:ascii="Times New Roman" w:eastAsia="Times New Roman" w:hAnsi="Times New Roman" w:cs="Times New Roman"/>
          <w:sz w:val="24"/>
        </w:rPr>
        <w:t xml:space="preserve"> a S</w:t>
      </w:r>
      <w:r w:rsidR="00610168">
        <w:rPr>
          <w:rFonts w:ascii="Times New Roman" w:eastAsia="Times New Roman" w:hAnsi="Times New Roman" w:cs="Times New Roman"/>
          <w:sz w:val="24"/>
        </w:rPr>
        <w:t>.</w:t>
      </w:r>
    </w:p>
    <w:p w:rsidR="00FF6BBE" w:rsidRDefault="00FF6BBE" w:rsidP="008E4A08">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Ven. 27-11:</w:t>
      </w:r>
      <w:r>
        <w:rPr>
          <w:rFonts w:ascii="Times New Roman" w:eastAsia="Times New Roman" w:hAnsi="Times New Roman" w:cs="Times New Roman"/>
          <w:sz w:val="24"/>
        </w:rPr>
        <w:t xml:space="preserve"> Esercizi e approfondimenti sull’ortogonalità in spazi </w:t>
      </w:r>
      <w:proofErr w:type="spellStart"/>
      <w:r>
        <w:rPr>
          <w:rFonts w:ascii="Times New Roman" w:eastAsia="Times New Roman" w:hAnsi="Times New Roman" w:cs="Times New Roman"/>
          <w:b/>
          <w:sz w:val="24"/>
        </w:rPr>
        <w:t>R</w:t>
      </w:r>
      <w:r>
        <w:rPr>
          <w:rFonts w:ascii="Times New Roman" w:eastAsia="Times New Roman" w:hAnsi="Times New Roman" w:cs="Times New Roman"/>
          <w:b/>
          <w:sz w:val="24"/>
          <w:vertAlign w:val="superscript"/>
        </w:rPr>
        <w:t>n</w:t>
      </w:r>
      <w:proofErr w:type="spellEnd"/>
      <w:r>
        <w:rPr>
          <w:rFonts w:ascii="Times New Roman" w:eastAsia="Times New Roman" w:hAnsi="Times New Roman" w:cs="Times New Roman"/>
          <w:sz w:val="24"/>
        </w:rPr>
        <w:t xml:space="preserve"> . </w:t>
      </w:r>
      <w:r w:rsidR="0072614C">
        <w:rPr>
          <w:rFonts w:ascii="Times New Roman" w:eastAsia="Times New Roman" w:hAnsi="Times New Roman" w:cs="Times New Roman"/>
          <w:sz w:val="24"/>
        </w:rPr>
        <w:t xml:space="preserve">Somma diretta di sottospazi: </w:t>
      </w:r>
      <w:r>
        <w:rPr>
          <w:rFonts w:ascii="Times New Roman" w:eastAsia="Times New Roman" w:hAnsi="Times New Roman" w:cs="Times New Roman"/>
          <w:sz w:val="24"/>
        </w:rPr>
        <w:t>decomposizione di un vettore in modo unico</w:t>
      </w:r>
      <w:r w:rsidR="00516643">
        <w:rPr>
          <w:rFonts w:ascii="Times New Roman" w:eastAsia="Times New Roman" w:hAnsi="Times New Roman" w:cs="Times New Roman"/>
          <w:sz w:val="24"/>
        </w:rPr>
        <w:t>, come somma di due vettori appartenenti ai rispettivi sottospazi</w:t>
      </w:r>
      <w:r>
        <w:rPr>
          <w:rFonts w:ascii="Times New Roman" w:eastAsia="Times New Roman" w:hAnsi="Times New Roman" w:cs="Times New Roman"/>
          <w:sz w:val="24"/>
        </w:rPr>
        <w:t>. Esempi di sottospazi che non costituiscono una somma diretta (l’intersezione è più grande del solo vettore nullo).</w:t>
      </w:r>
    </w:p>
    <w:p w:rsidR="00084195" w:rsidRDefault="00D053F7" w:rsidP="008E4A08">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Mar. 01-12:</w:t>
      </w:r>
      <w:r>
        <w:rPr>
          <w:rFonts w:ascii="Times New Roman" w:eastAsia="Times New Roman" w:hAnsi="Times New Roman" w:cs="Times New Roman"/>
          <w:sz w:val="24"/>
        </w:rPr>
        <w:t xml:space="preserve"> Equazioni parametriche ed equazioni cartesiane di sottospazi di uno spazio </w:t>
      </w:r>
      <w:proofErr w:type="spellStart"/>
      <w:r>
        <w:rPr>
          <w:rFonts w:ascii="Times New Roman" w:eastAsia="Times New Roman" w:hAnsi="Times New Roman" w:cs="Times New Roman"/>
          <w:b/>
          <w:sz w:val="24"/>
        </w:rPr>
        <w:t>R</w:t>
      </w:r>
      <w:r>
        <w:rPr>
          <w:rFonts w:ascii="Times New Roman" w:eastAsia="Times New Roman" w:hAnsi="Times New Roman" w:cs="Times New Roman"/>
          <w:b/>
          <w:sz w:val="24"/>
          <w:vertAlign w:val="superscript"/>
        </w:rPr>
        <w:t>n</w:t>
      </w:r>
      <w:proofErr w:type="spellEnd"/>
      <w:r>
        <w:rPr>
          <w:rFonts w:ascii="Times New Roman" w:eastAsia="Times New Roman" w:hAnsi="Times New Roman" w:cs="Times New Roman"/>
          <w:sz w:val="24"/>
        </w:rPr>
        <w:t xml:space="preserve">. Analogia con le equazioni di rette e piani nel riferimento </w:t>
      </w:r>
      <w:proofErr w:type="spellStart"/>
      <w:r>
        <w:rPr>
          <w:rFonts w:ascii="Times New Roman" w:eastAsia="Times New Roman" w:hAnsi="Times New Roman" w:cs="Times New Roman"/>
          <w:sz w:val="24"/>
        </w:rPr>
        <w:t>Oxy</w:t>
      </w:r>
      <w:proofErr w:type="spellEnd"/>
      <w:r>
        <w:rPr>
          <w:rFonts w:ascii="Times New Roman" w:eastAsia="Times New Roman" w:hAnsi="Times New Roman" w:cs="Times New Roman"/>
          <w:sz w:val="24"/>
        </w:rPr>
        <w:t xml:space="preserve"> o </w:t>
      </w:r>
      <w:proofErr w:type="spellStart"/>
      <w:r>
        <w:rPr>
          <w:rFonts w:ascii="Times New Roman" w:eastAsia="Times New Roman" w:hAnsi="Times New Roman" w:cs="Times New Roman"/>
          <w:sz w:val="24"/>
        </w:rPr>
        <w:t>Oxyz</w:t>
      </w:r>
      <w:proofErr w:type="spellEnd"/>
      <w:r>
        <w:rPr>
          <w:rFonts w:ascii="Times New Roman" w:eastAsia="Times New Roman" w:hAnsi="Times New Roman" w:cs="Times New Roman"/>
          <w:sz w:val="24"/>
        </w:rPr>
        <w:t xml:space="preserve"> (passanti per l’origine). Intersezione di sottospazi. Per trovare una base dell’intersezione possiamo utilizzare sia le equazioni cartesiane che (con più facilità) le equaz</w:t>
      </w:r>
      <w:r w:rsidR="003724AB">
        <w:rPr>
          <w:rFonts w:ascii="Times New Roman" w:eastAsia="Times New Roman" w:hAnsi="Times New Roman" w:cs="Times New Roman"/>
          <w:sz w:val="24"/>
        </w:rPr>
        <w:t>ioni parametriche se disponibili</w:t>
      </w:r>
      <w:r>
        <w:rPr>
          <w:rFonts w:ascii="Times New Roman" w:eastAsia="Times New Roman" w:hAnsi="Times New Roman" w:cs="Times New Roman"/>
          <w:sz w:val="24"/>
        </w:rPr>
        <w:t>.</w:t>
      </w:r>
    </w:p>
    <w:p w:rsidR="00084195" w:rsidRDefault="00084195" w:rsidP="008E4A08">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Mer. 02-12:</w:t>
      </w:r>
      <w:r>
        <w:rPr>
          <w:rFonts w:ascii="Times New Roman" w:eastAsia="Times New Roman" w:hAnsi="Times New Roman" w:cs="Times New Roman"/>
          <w:sz w:val="24"/>
        </w:rPr>
        <w:t xml:space="preserve"> Somma di sottospazi. Esempi vari (polinomi, matrici, vettori geometrici). Intersezione di sottospazi. Formula di </w:t>
      </w:r>
      <w:proofErr w:type="spellStart"/>
      <w:r>
        <w:rPr>
          <w:rFonts w:ascii="Times New Roman" w:eastAsia="Times New Roman" w:hAnsi="Times New Roman" w:cs="Times New Roman"/>
          <w:sz w:val="24"/>
        </w:rPr>
        <w:t>Grassmann</w:t>
      </w:r>
      <w:proofErr w:type="spellEnd"/>
      <w:r>
        <w:rPr>
          <w:rFonts w:ascii="Times New Roman" w:eastAsia="Times New Roman" w:hAnsi="Times New Roman" w:cs="Times New Roman"/>
          <w:sz w:val="24"/>
        </w:rPr>
        <w:t xml:space="preserve"> (la dimostrazione verrà sintetizzata in una delle prossime lezioni).</w:t>
      </w:r>
    </w:p>
    <w:p w:rsidR="003A7014" w:rsidRDefault="003A7014" w:rsidP="008E4A08">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Gio. 03-12:</w:t>
      </w:r>
      <w:r>
        <w:rPr>
          <w:rFonts w:ascii="Times New Roman" w:eastAsia="Times New Roman" w:hAnsi="Times New Roman" w:cs="Times New Roman"/>
          <w:sz w:val="24"/>
        </w:rPr>
        <w:t xml:space="preserve"> Applicazioni lineari, primi esempi. Controimmagine. </w:t>
      </w:r>
      <w:proofErr w:type="spellStart"/>
      <w:r>
        <w:rPr>
          <w:rFonts w:ascii="Times New Roman" w:eastAsia="Times New Roman" w:hAnsi="Times New Roman" w:cs="Times New Roman"/>
          <w:sz w:val="24"/>
        </w:rPr>
        <w:t>Iniettività</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suriettività</w:t>
      </w:r>
      <w:proofErr w:type="spellEnd"/>
      <w:r>
        <w:rPr>
          <w:rFonts w:ascii="Times New Roman" w:eastAsia="Times New Roman" w:hAnsi="Times New Roman" w:cs="Times New Roman"/>
          <w:sz w:val="24"/>
        </w:rPr>
        <w:t>. Comportamento geometrico (caso del piano o dello spazio).</w:t>
      </w:r>
    </w:p>
    <w:p w:rsidR="003A7014" w:rsidRDefault="003A7014" w:rsidP="008E4A08">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Ven. 04-12: </w:t>
      </w:r>
      <w:proofErr w:type="spellStart"/>
      <w:r>
        <w:rPr>
          <w:rFonts w:ascii="Times New Roman" w:eastAsia="Times New Roman" w:hAnsi="Times New Roman" w:cs="Times New Roman"/>
          <w:sz w:val="24"/>
        </w:rPr>
        <w:t>Autovettori</w:t>
      </w:r>
      <w:proofErr w:type="spellEnd"/>
      <w:r>
        <w:rPr>
          <w:rFonts w:ascii="Times New Roman" w:eastAsia="Times New Roman" w:hAnsi="Times New Roman" w:cs="Times New Roman"/>
          <w:sz w:val="24"/>
        </w:rPr>
        <w:t>. Polinomio caratteristico. (argomento da approfondire).</w:t>
      </w:r>
    </w:p>
    <w:p w:rsidR="00F7704D" w:rsidRDefault="00F7704D" w:rsidP="008E4A08">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Mer. 09-12:</w:t>
      </w:r>
      <w:r>
        <w:rPr>
          <w:rFonts w:ascii="Times New Roman" w:eastAsia="Times New Roman" w:hAnsi="Times New Roman" w:cs="Times New Roman"/>
          <w:sz w:val="24"/>
        </w:rPr>
        <w:t xml:space="preserve"> Calcolo di </w:t>
      </w:r>
      <w:proofErr w:type="spellStart"/>
      <w:r>
        <w:rPr>
          <w:rFonts w:ascii="Times New Roman" w:eastAsia="Times New Roman" w:hAnsi="Times New Roman" w:cs="Times New Roman"/>
          <w:sz w:val="24"/>
        </w:rPr>
        <w:t>autovettori</w:t>
      </w:r>
      <w:proofErr w:type="spellEnd"/>
      <w:r>
        <w:rPr>
          <w:rFonts w:ascii="Times New Roman" w:eastAsia="Times New Roman" w:hAnsi="Times New Roman" w:cs="Times New Roman"/>
          <w:sz w:val="24"/>
        </w:rPr>
        <w:t xml:space="preserve"> per una matrice di ordine 3. Molteplicità algebrica. Molteplicità geometrica. Teorema spettrale. </w:t>
      </w:r>
      <w:r w:rsidR="00583F9B">
        <w:rPr>
          <w:rFonts w:ascii="Times New Roman" w:eastAsia="Times New Roman" w:hAnsi="Times New Roman" w:cs="Times New Roman"/>
          <w:sz w:val="24"/>
        </w:rPr>
        <w:t xml:space="preserve">Nota sugli </w:t>
      </w:r>
      <w:proofErr w:type="spellStart"/>
      <w:r w:rsidR="00583F9B">
        <w:rPr>
          <w:rFonts w:ascii="Times New Roman" w:eastAsia="Times New Roman" w:hAnsi="Times New Roman" w:cs="Times New Roman"/>
          <w:sz w:val="24"/>
        </w:rPr>
        <w:t>autovalori</w:t>
      </w:r>
      <w:proofErr w:type="spellEnd"/>
      <w:r w:rsidR="00583F9B">
        <w:rPr>
          <w:rFonts w:ascii="Times New Roman" w:eastAsia="Times New Roman" w:hAnsi="Times New Roman" w:cs="Times New Roman"/>
          <w:sz w:val="24"/>
        </w:rPr>
        <w:t>: l</w:t>
      </w:r>
      <w:r>
        <w:rPr>
          <w:rFonts w:ascii="Times New Roman" w:eastAsia="Times New Roman" w:hAnsi="Times New Roman" w:cs="Times New Roman"/>
          <w:sz w:val="24"/>
        </w:rPr>
        <w:t xml:space="preserve">a mancanza di </w:t>
      </w:r>
      <w:proofErr w:type="spellStart"/>
      <w:r>
        <w:rPr>
          <w:rFonts w:ascii="Times New Roman" w:eastAsia="Times New Roman" w:hAnsi="Times New Roman" w:cs="Times New Roman"/>
          <w:sz w:val="24"/>
        </w:rPr>
        <w:t>iniettività</w:t>
      </w:r>
      <w:proofErr w:type="spellEnd"/>
      <w:r>
        <w:rPr>
          <w:rFonts w:ascii="Times New Roman" w:eastAsia="Times New Roman" w:hAnsi="Times New Roman" w:cs="Times New Roman"/>
          <w:sz w:val="24"/>
        </w:rPr>
        <w:t xml:space="preserve"> equivale alla presenza dell’</w:t>
      </w:r>
      <w:proofErr w:type="spellStart"/>
      <w:r>
        <w:rPr>
          <w:rFonts w:ascii="Times New Roman" w:eastAsia="Times New Roman" w:hAnsi="Times New Roman" w:cs="Times New Roman"/>
          <w:sz w:val="24"/>
        </w:rPr>
        <w:t>autovalore</w:t>
      </w:r>
      <w:proofErr w:type="spellEnd"/>
      <w:r>
        <w:rPr>
          <w:rFonts w:ascii="Times New Roman" w:eastAsia="Times New Roman" w:hAnsi="Times New Roman" w:cs="Times New Roman"/>
          <w:sz w:val="24"/>
        </w:rPr>
        <w:t xml:space="preserve"> </w:t>
      </w:r>
      <w:r w:rsidR="00990B5F">
        <w:rPr>
          <w:rFonts w:ascii="Times New Roman" w:eastAsia="Times New Roman" w:hAnsi="Times New Roman" w:cs="Times New Roman"/>
          <w:sz w:val="24"/>
        </w:rPr>
        <w:t>zero</w:t>
      </w:r>
      <w:r>
        <w:rPr>
          <w:rFonts w:ascii="Times New Roman" w:eastAsia="Times New Roman" w:hAnsi="Times New Roman" w:cs="Times New Roman"/>
          <w:sz w:val="24"/>
        </w:rPr>
        <w:t>.</w:t>
      </w:r>
    </w:p>
    <w:p w:rsidR="00771CD3" w:rsidRDefault="00771CD3" w:rsidP="008E4A08">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Gio. 10-12:</w:t>
      </w:r>
      <w:r>
        <w:rPr>
          <w:rFonts w:ascii="Times New Roman" w:eastAsia="Times New Roman" w:hAnsi="Times New Roman" w:cs="Times New Roman"/>
          <w:sz w:val="24"/>
        </w:rPr>
        <w:t xml:space="preserve"> Matrice di un’applicazione lineare rispetto a due basi assegnate nel dominio e nel codominio. </w:t>
      </w:r>
      <w:r w:rsidR="00FE37E2">
        <w:rPr>
          <w:rFonts w:ascii="Times New Roman" w:eastAsia="Times New Roman" w:hAnsi="Times New Roman" w:cs="Times New Roman"/>
          <w:sz w:val="24"/>
        </w:rPr>
        <w:t xml:space="preserve">Esempio: derivata di polinomi. </w:t>
      </w:r>
      <w:r w:rsidR="008509A7">
        <w:rPr>
          <w:rFonts w:ascii="Times New Roman" w:eastAsia="Times New Roman" w:hAnsi="Times New Roman" w:cs="Times New Roman"/>
          <w:sz w:val="24"/>
        </w:rPr>
        <w:t xml:space="preserve">Composizione di applicazioni lineari e corrispondente prodotto di matrici. </w:t>
      </w:r>
      <w:r>
        <w:rPr>
          <w:rFonts w:ascii="Times New Roman" w:eastAsia="Times New Roman" w:hAnsi="Times New Roman" w:cs="Times New Roman"/>
          <w:sz w:val="24"/>
        </w:rPr>
        <w:t xml:space="preserve">Matrici per il cambiamento di coordinate. </w:t>
      </w:r>
      <w:r w:rsidR="00FE37E2">
        <w:rPr>
          <w:rFonts w:ascii="Times New Roman" w:eastAsia="Times New Roman" w:hAnsi="Times New Roman" w:cs="Times New Roman"/>
          <w:sz w:val="24"/>
        </w:rPr>
        <w:t xml:space="preserve">Per il cambiamento di coordinate inverso occorre la matrice inversa. </w:t>
      </w:r>
      <w:proofErr w:type="spellStart"/>
      <w:r>
        <w:rPr>
          <w:rFonts w:ascii="Times New Roman" w:eastAsia="Times New Roman" w:hAnsi="Times New Roman" w:cs="Times New Roman"/>
          <w:sz w:val="24"/>
        </w:rPr>
        <w:t>Diagonaliz</w:t>
      </w:r>
      <w:r w:rsidR="00FE37E2">
        <w:rPr>
          <w:rFonts w:ascii="Times New Roman" w:eastAsia="Times New Roman" w:hAnsi="Times New Roman" w:cs="Times New Roman"/>
          <w:sz w:val="24"/>
        </w:rPr>
        <w:softHyphen/>
      </w:r>
      <w:r>
        <w:rPr>
          <w:rFonts w:ascii="Times New Roman" w:eastAsia="Times New Roman" w:hAnsi="Times New Roman" w:cs="Times New Roman"/>
          <w:sz w:val="24"/>
        </w:rPr>
        <w:t>zazione</w:t>
      </w:r>
      <w:proofErr w:type="spellEnd"/>
      <w:r>
        <w:rPr>
          <w:rFonts w:ascii="Times New Roman" w:eastAsia="Times New Roman" w:hAnsi="Times New Roman" w:cs="Times New Roman"/>
          <w:sz w:val="24"/>
        </w:rPr>
        <w:t xml:space="preserve"> di un’applicazione lineare mediante una base di </w:t>
      </w:r>
      <w:proofErr w:type="spellStart"/>
      <w:r w:rsidR="004E2200">
        <w:rPr>
          <w:rFonts w:ascii="Times New Roman" w:eastAsia="Times New Roman" w:hAnsi="Times New Roman" w:cs="Times New Roman"/>
          <w:sz w:val="24"/>
        </w:rPr>
        <w:t>auto</w:t>
      </w:r>
      <w:r>
        <w:rPr>
          <w:rFonts w:ascii="Times New Roman" w:eastAsia="Times New Roman" w:hAnsi="Times New Roman" w:cs="Times New Roman"/>
          <w:sz w:val="24"/>
        </w:rPr>
        <w:t>vettori</w:t>
      </w:r>
      <w:proofErr w:type="spellEnd"/>
      <w:r>
        <w:rPr>
          <w:rFonts w:ascii="Times New Roman" w:eastAsia="Times New Roman" w:hAnsi="Times New Roman" w:cs="Times New Roman"/>
          <w:sz w:val="24"/>
        </w:rPr>
        <w:t>.</w:t>
      </w:r>
    </w:p>
    <w:p w:rsidR="007801B4" w:rsidRDefault="007801B4" w:rsidP="008E4A08">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Ven. 11-12:</w:t>
      </w:r>
      <w:r>
        <w:rPr>
          <w:rFonts w:ascii="Times New Roman" w:eastAsia="Times New Roman" w:hAnsi="Times New Roman" w:cs="Times New Roman"/>
          <w:sz w:val="24"/>
        </w:rPr>
        <w:t xml:space="preserve"> Approfondimenti sulle applicazioni lineari. Correttezza della matrice di una appli</w:t>
      </w:r>
      <w:r w:rsidR="001264E0">
        <w:rPr>
          <w:rFonts w:ascii="Times New Roman" w:eastAsia="Times New Roman" w:hAnsi="Times New Roman" w:cs="Times New Roman"/>
          <w:sz w:val="24"/>
        </w:rPr>
        <w:softHyphen/>
      </w:r>
      <w:r>
        <w:rPr>
          <w:rFonts w:ascii="Times New Roman" w:eastAsia="Times New Roman" w:hAnsi="Times New Roman" w:cs="Times New Roman"/>
          <w:sz w:val="24"/>
        </w:rPr>
        <w:t xml:space="preserve">cazione lineare (essa svolge lo stesso lavoro dell’applicazione lineare che agisce per linearità) – dimostrazione. Matrici per il cambiamento di coordinate: anche queste matrici </w:t>
      </w:r>
      <w:r w:rsidR="00C25A6D">
        <w:rPr>
          <w:rFonts w:ascii="Times New Roman" w:eastAsia="Times New Roman" w:hAnsi="Times New Roman" w:cs="Times New Roman"/>
          <w:sz w:val="24"/>
        </w:rPr>
        <w:t xml:space="preserve">agiscono per linearità. </w:t>
      </w:r>
      <w:r>
        <w:rPr>
          <w:rFonts w:ascii="Times New Roman" w:eastAsia="Times New Roman" w:hAnsi="Times New Roman" w:cs="Times New Roman"/>
          <w:sz w:val="24"/>
        </w:rPr>
        <w:t>Nucleo e immagine. L’</w:t>
      </w:r>
      <w:proofErr w:type="spellStart"/>
      <w:r>
        <w:rPr>
          <w:rFonts w:ascii="Times New Roman" w:eastAsia="Times New Roman" w:hAnsi="Times New Roman" w:cs="Times New Roman"/>
          <w:sz w:val="24"/>
        </w:rPr>
        <w:t>iniettività</w:t>
      </w:r>
      <w:proofErr w:type="spellEnd"/>
      <w:r>
        <w:rPr>
          <w:rFonts w:ascii="Times New Roman" w:eastAsia="Times New Roman" w:hAnsi="Times New Roman" w:cs="Times New Roman"/>
          <w:sz w:val="24"/>
        </w:rPr>
        <w:t xml:space="preserve"> equivale alla riduzione del nucleo al solo zero (</w:t>
      </w:r>
      <w:r w:rsidR="001264E0">
        <w:rPr>
          <w:rFonts w:ascii="Times New Roman" w:eastAsia="Times New Roman" w:hAnsi="Times New Roman" w:cs="Times New Roman"/>
          <w:sz w:val="24"/>
        </w:rPr>
        <w:t xml:space="preserve">dimostrazione mediante il </w:t>
      </w:r>
      <w:r>
        <w:rPr>
          <w:rFonts w:ascii="Times New Roman" w:eastAsia="Times New Roman" w:hAnsi="Times New Roman" w:cs="Times New Roman"/>
          <w:sz w:val="24"/>
        </w:rPr>
        <w:t xml:space="preserve">teorema di </w:t>
      </w:r>
      <w:proofErr w:type="spellStart"/>
      <w:r>
        <w:rPr>
          <w:rFonts w:ascii="Times New Roman" w:eastAsia="Times New Roman" w:hAnsi="Times New Roman" w:cs="Times New Roman"/>
          <w:sz w:val="24"/>
        </w:rPr>
        <w:t>Rouché-Capelli</w:t>
      </w:r>
      <w:proofErr w:type="spellEnd"/>
      <w:r>
        <w:rPr>
          <w:rFonts w:ascii="Times New Roman" w:eastAsia="Times New Roman" w:hAnsi="Times New Roman" w:cs="Times New Roman"/>
          <w:sz w:val="24"/>
        </w:rPr>
        <w:t>). Dimensione del nucleo e dell’immagine</w:t>
      </w:r>
      <w:r w:rsidR="001264E0">
        <w:rPr>
          <w:rFonts w:ascii="Times New Roman" w:eastAsia="Times New Roman" w:hAnsi="Times New Roman" w:cs="Times New Roman"/>
          <w:sz w:val="24"/>
        </w:rPr>
        <w:t xml:space="preserve"> (la somma di queste dimensioni dà la dimensione del dominio).</w:t>
      </w:r>
      <w:r>
        <w:rPr>
          <w:rFonts w:ascii="Times New Roman" w:eastAsia="Times New Roman" w:hAnsi="Times New Roman" w:cs="Times New Roman"/>
          <w:sz w:val="24"/>
        </w:rPr>
        <w:t xml:space="preserve"> Argomento precedente: formula di </w:t>
      </w:r>
      <w:proofErr w:type="spellStart"/>
      <w:r>
        <w:rPr>
          <w:rFonts w:ascii="Times New Roman" w:eastAsia="Times New Roman" w:hAnsi="Times New Roman" w:cs="Times New Roman"/>
          <w:sz w:val="24"/>
        </w:rPr>
        <w:t>Grassmann</w:t>
      </w:r>
      <w:proofErr w:type="spellEnd"/>
      <w:r>
        <w:rPr>
          <w:rFonts w:ascii="Times New Roman" w:eastAsia="Times New Roman" w:hAnsi="Times New Roman" w:cs="Times New Roman"/>
          <w:sz w:val="24"/>
        </w:rPr>
        <w:t>, cenno della dimostrazione.</w:t>
      </w:r>
    </w:p>
    <w:p w:rsidR="00EE4878" w:rsidRDefault="00EE4878" w:rsidP="008E4A08">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Mar. 15-12:</w:t>
      </w:r>
      <w:r>
        <w:rPr>
          <w:rFonts w:ascii="Times New Roman" w:eastAsia="Times New Roman" w:hAnsi="Times New Roman" w:cs="Times New Roman"/>
          <w:sz w:val="24"/>
        </w:rPr>
        <w:t xml:space="preserve"> </w:t>
      </w:r>
      <w:r w:rsidR="00666D3A">
        <w:rPr>
          <w:rFonts w:ascii="Times New Roman" w:eastAsia="Times New Roman" w:hAnsi="Times New Roman" w:cs="Times New Roman"/>
          <w:sz w:val="24"/>
        </w:rPr>
        <w:t xml:space="preserve">Nuovo argomento: coniche e riduzione a forma canonica. </w:t>
      </w:r>
      <w:r>
        <w:rPr>
          <w:rFonts w:ascii="Times New Roman" w:eastAsia="Times New Roman" w:hAnsi="Times New Roman" w:cs="Times New Roman"/>
          <w:sz w:val="24"/>
        </w:rPr>
        <w:t xml:space="preserve">Utilizzo della </w:t>
      </w:r>
      <w:proofErr w:type="spellStart"/>
      <w:r>
        <w:rPr>
          <w:rFonts w:ascii="Times New Roman" w:eastAsia="Times New Roman" w:hAnsi="Times New Roman" w:cs="Times New Roman"/>
          <w:sz w:val="24"/>
        </w:rPr>
        <w:t>diagonaliz</w:t>
      </w:r>
      <w:r w:rsidR="00666D3A">
        <w:rPr>
          <w:rFonts w:ascii="Times New Roman" w:eastAsia="Times New Roman" w:hAnsi="Times New Roman" w:cs="Times New Roman"/>
          <w:sz w:val="24"/>
        </w:rPr>
        <w:softHyphen/>
      </w:r>
      <w:r>
        <w:rPr>
          <w:rFonts w:ascii="Times New Roman" w:eastAsia="Times New Roman" w:hAnsi="Times New Roman" w:cs="Times New Roman"/>
          <w:sz w:val="24"/>
        </w:rPr>
        <w:t>zazione</w:t>
      </w:r>
      <w:proofErr w:type="spellEnd"/>
      <w:r>
        <w:rPr>
          <w:rFonts w:ascii="Times New Roman" w:eastAsia="Times New Roman" w:hAnsi="Times New Roman" w:cs="Times New Roman"/>
          <w:sz w:val="24"/>
        </w:rPr>
        <w:t xml:space="preserve"> per ruotare il riferimento</w:t>
      </w:r>
      <w:r w:rsidR="00666D3A">
        <w:rPr>
          <w:rFonts w:ascii="Times New Roman" w:eastAsia="Times New Roman" w:hAnsi="Times New Roman" w:cs="Times New Roman"/>
          <w:sz w:val="24"/>
        </w:rPr>
        <w:t xml:space="preserve"> </w:t>
      </w:r>
      <w:proofErr w:type="spellStart"/>
      <w:r w:rsidR="00666D3A" w:rsidRPr="00666D3A">
        <w:rPr>
          <w:rFonts w:ascii="Times New Roman" w:eastAsia="Times New Roman" w:hAnsi="Times New Roman" w:cs="Times New Roman"/>
          <w:i/>
          <w:sz w:val="24"/>
        </w:rPr>
        <w:t>Oxy</w:t>
      </w:r>
      <w:proofErr w:type="spellEnd"/>
      <w:r>
        <w:rPr>
          <w:rFonts w:ascii="Times New Roman" w:eastAsia="Times New Roman" w:hAnsi="Times New Roman" w:cs="Times New Roman"/>
          <w:sz w:val="24"/>
        </w:rPr>
        <w:t xml:space="preserve"> ed eliminare il monomio in </w:t>
      </w:r>
      <w:proofErr w:type="spellStart"/>
      <w:r w:rsidRPr="00EE4878">
        <w:rPr>
          <w:rFonts w:ascii="Times New Roman" w:eastAsia="Times New Roman" w:hAnsi="Times New Roman" w:cs="Times New Roman"/>
          <w:i/>
          <w:sz w:val="24"/>
        </w:rPr>
        <w:t>xy</w:t>
      </w:r>
      <w:proofErr w:type="spellEnd"/>
      <w:r>
        <w:rPr>
          <w:rFonts w:ascii="Times New Roman" w:eastAsia="Times New Roman" w:hAnsi="Times New Roman" w:cs="Times New Roman"/>
          <w:sz w:val="24"/>
        </w:rPr>
        <w:t xml:space="preserve"> di un dato polinomio di grado 2 in due variabili.</w:t>
      </w:r>
      <w:r w:rsidR="00E15EA3">
        <w:rPr>
          <w:rFonts w:ascii="Times New Roman" w:eastAsia="Times New Roman" w:hAnsi="Times New Roman" w:cs="Times New Roman"/>
          <w:sz w:val="24"/>
        </w:rPr>
        <w:t xml:space="preserve"> Matrice di ordine 2 associata a un polinomio omogeneo di grado 2</w:t>
      </w:r>
      <w:r w:rsidR="00A348E1">
        <w:rPr>
          <w:rFonts w:ascii="Times New Roman" w:eastAsia="Times New Roman" w:hAnsi="Times New Roman" w:cs="Times New Roman"/>
          <w:sz w:val="24"/>
        </w:rPr>
        <w:t xml:space="preserve">. </w:t>
      </w:r>
      <w:r w:rsidR="00666D3A">
        <w:rPr>
          <w:rFonts w:ascii="Times New Roman" w:eastAsia="Times New Roman" w:hAnsi="Times New Roman" w:cs="Times New Roman"/>
          <w:sz w:val="24"/>
        </w:rPr>
        <w:t>La m</w:t>
      </w:r>
      <w:r>
        <w:rPr>
          <w:rFonts w:ascii="Times New Roman" w:eastAsia="Times New Roman" w:hAnsi="Times New Roman" w:cs="Times New Roman"/>
          <w:sz w:val="24"/>
        </w:rPr>
        <w:t xml:space="preserve">atrice trasposta </w:t>
      </w:r>
      <w:r w:rsidR="00666D3A">
        <w:rPr>
          <w:rFonts w:ascii="Times New Roman" w:eastAsia="Times New Roman" w:hAnsi="Times New Roman" w:cs="Times New Roman"/>
          <w:sz w:val="24"/>
        </w:rPr>
        <w:t xml:space="preserve">è </w:t>
      </w:r>
      <w:r>
        <w:rPr>
          <w:rFonts w:ascii="Times New Roman" w:eastAsia="Times New Roman" w:hAnsi="Times New Roman" w:cs="Times New Roman"/>
          <w:sz w:val="24"/>
        </w:rPr>
        <w:t xml:space="preserve">uguale alla matrice inversa nel caso di </w:t>
      </w:r>
      <w:r w:rsidR="00666D3A">
        <w:rPr>
          <w:rFonts w:ascii="Times New Roman" w:eastAsia="Times New Roman" w:hAnsi="Times New Roman" w:cs="Times New Roman"/>
          <w:sz w:val="24"/>
        </w:rPr>
        <w:t xml:space="preserve">una matrice del cambiamento di coordinate con </w:t>
      </w:r>
      <w:proofErr w:type="spellStart"/>
      <w:r w:rsidR="00666D3A">
        <w:rPr>
          <w:rFonts w:ascii="Times New Roman" w:eastAsia="Times New Roman" w:hAnsi="Times New Roman" w:cs="Times New Roman"/>
          <w:sz w:val="24"/>
        </w:rPr>
        <w:lastRenderedPageBreak/>
        <w:t>auto</w:t>
      </w:r>
      <w:r>
        <w:rPr>
          <w:rFonts w:ascii="Times New Roman" w:eastAsia="Times New Roman" w:hAnsi="Times New Roman" w:cs="Times New Roman"/>
          <w:sz w:val="24"/>
        </w:rPr>
        <w:t>vettori</w:t>
      </w:r>
      <w:proofErr w:type="spellEnd"/>
      <w:r>
        <w:rPr>
          <w:rFonts w:ascii="Times New Roman" w:eastAsia="Times New Roman" w:hAnsi="Times New Roman" w:cs="Times New Roman"/>
          <w:sz w:val="24"/>
        </w:rPr>
        <w:t xml:space="preserve"> ortogonali (questo accade se la matrice </w:t>
      </w:r>
      <w:r w:rsidR="00666D3A">
        <w:rPr>
          <w:rFonts w:ascii="Times New Roman" w:eastAsia="Times New Roman" w:hAnsi="Times New Roman" w:cs="Times New Roman"/>
          <w:sz w:val="24"/>
        </w:rPr>
        <w:t xml:space="preserve">da </w:t>
      </w:r>
      <w:proofErr w:type="spellStart"/>
      <w:r w:rsidR="00666D3A">
        <w:rPr>
          <w:rFonts w:ascii="Times New Roman" w:eastAsia="Times New Roman" w:hAnsi="Times New Roman" w:cs="Times New Roman"/>
          <w:sz w:val="24"/>
        </w:rPr>
        <w:t>diago</w:t>
      </w:r>
      <w:r w:rsidR="00666D3A">
        <w:rPr>
          <w:rFonts w:ascii="Times New Roman" w:eastAsia="Times New Roman" w:hAnsi="Times New Roman" w:cs="Times New Roman"/>
          <w:sz w:val="24"/>
        </w:rPr>
        <w:softHyphen/>
        <w:t>nalizzare</w:t>
      </w:r>
      <w:proofErr w:type="spellEnd"/>
      <w:r>
        <w:rPr>
          <w:rFonts w:ascii="Times New Roman" w:eastAsia="Times New Roman" w:hAnsi="Times New Roman" w:cs="Times New Roman"/>
          <w:sz w:val="24"/>
        </w:rPr>
        <w:t xml:space="preserve"> è simmetrica, in virtù del teorema spettrale).</w:t>
      </w:r>
      <w:r w:rsidR="00A348E1">
        <w:rPr>
          <w:rFonts w:ascii="Times New Roman" w:eastAsia="Times New Roman" w:hAnsi="Times New Roman" w:cs="Times New Roman"/>
          <w:sz w:val="24"/>
        </w:rPr>
        <w:t xml:space="preserve"> Esempio dell’ellisse.</w:t>
      </w:r>
    </w:p>
    <w:p w:rsidR="00505178" w:rsidRDefault="00505178" w:rsidP="008E4A08">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Mer. </w:t>
      </w:r>
      <w:r w:rsidR="00711D09">
        <w:rPr>
          <w:rFonts w:ascii="Times New Roman" w:eastAsia="Times New Roman" w:hAnsi="Times New Roman" w:cs="Times New Roman"/>
          <w:b/>
          <w:sz w:val="24"/>
        </w:rPr>
        <w:t>16-12</w:t>
      </w:r>
      <w:r>
        <w:rPr>
          <w:rFonts w:ascii="Times New Roman" w:eastAsia="Times New Roman" w:hAnsi="Times New Roman" w:cs="Times New Roman"/>
          <w:b/>
          <w:sz w:val="24"/>
        </w:rPr>
        <w:t>:</w:t>
      </w:r>
      <w:r>
        <w:rPr>
          <w:rFonts w:ascii="Times New Roman" w:eastAsia="Times New Roman" w:hAnsi="Times New Roman" w:cs="Times New Roman"/>
          <w:sz w:val="24"/>
        </w:rPr>
        <w:t xml:space="preserve"> Rotazione di una parabola</w:t>
      </w:r>
      <w:r w:rsidR="00C12889">
        <w:rPr>
          <w:rFonts w:ascii="Times New Roman" w:eastAsia="Times New Roman" w:hAnsi="Times New Roman" w:cs="Times New Roman"/>
          <w:sz w:val="24"/>
        </w:rPr>
        <w:t xml:space="preserve"> (nota: un </w:t>
      </w:r>
      <w:proofErr w:type="spellStart"/>
      <w:r w:rsidR="00C12889">
        <w:rPr>
          <w:rFonts w:ascii="Times New Roman" w:eastAsia="Times New Roman" w:hAnsi="Times New Roman" w:cs="Times New Roman"/>
          <w:sz w:val="24"/>
        </w:rPr>
        <w:t>autovalore</w:t>
      </w:r>
      <w:proofErr w:type="spellEnd"/>
      <w:r w:rsidR="00C12889">
        <w:rPr>
          <w:rFonts w:ascii="Times New Roman" w:eastAsia="Times New Roman" w:hAnsi="Times New Roman" w:cs="Times New Roman"/>
          <w:sz w:val="24"/>
        </w:rPr>
        <w:t xml:space="preserve"> è nullo)</w:t>
      </w:r>
      <w:r>
        <w:rPr>
          <w:rFonts w:ascii="Times New Roman" w:eastAsia="Times New Roman" w:hAnsi="Times New Roman" w:cs="Times New Roman"/>
          <w:sz w:val="24"/>
        </w:rPr>
        <w:t>.</w:t>
      </w:r>
      <w:r w:rsidR="00427A02">
        <w:rPr>
          <w:rFonts w:ascii="Times New Roman" w:eastAsia="Times New Roman" w:hAnsi="Times New Roman" w:cs="Times New Roman"/>
          <w:sz w:val="24"/>
        </w:rPr>
        <w:t xml:space="preserve"> Sostituzione diretta dei monomi di grado 1, in aggiunta alla </w:t>
      </w:r>
      <w:proofErr w:type="spellStart"/>
      <w:r w:rsidR="00427A02">
        <w:rPr>
          <w:rFonts w:ascii="Times New Roman" w:eastAsia="Times New Roman" w:hAnsi="Times New Roman" w:cs="Times New Roman"/>
          <w:sz w:val="24"/>
        </w:rPr>
        <w:t>diagonalizzazione</w:t>
      </w:r>
      <w:proofErr w:type="spellEnd"/>
      <w:r w:rsidR="00427A02">
        <w:rPr>
          <w:rFonts w:ascii="Times New Roman" w:eastAsia="Times New Roman" w:hAnsi="Times New Roman" w:cs="Times New Roman"/>
          <w:sz w:val="24"/>
        </w:rPr>
        <w:t xml:space="preserve"> che agisce invece sul polinomio di grado 2.</w:t>
      </w:r>
      <w:r>
        <w:rPr>
          <w:rFonts w:ascii="Times New Roman" w:eastAsia="Times New Roman" w:hAnsi="Times New Roman" w:cs="Times New Roman"/>
          <w:sz w:val="24"/>
        </w:rPr>
        <w:t xml:space="preserve"> Definizioni generali sulle coniche. Eccentricità e classificazione dei tre tipi di conica nella geometria euclidea. Cenno alla geometria proiettiva e all’unificazione delle tre tipologie. Cambiamento di coordinate applicato a fu</w:t>
      </w:r>
      <w:r w:rsidR="00B156C2">
        <w:rPr>
          <w:rFonts w:ascii="Times New Roman" w:eastAsia="Times New Roman" w:hAnsi="Times New Roman" w:cs="Times New Roman"/>
          <w:sz w:val="24"/>
        </w:rPr>
        <w:t>ochi o</w:t>
      </w:r>
      <w:r>
        <w:rPr>
          <w:rFonts w:ascii="Times New Roman" w:eastAsia="Times New Roman" w:hAnsi="Times New Roman" w:cs="Times New Roman"/>
          <w:sz w:val="24"/>
        </w:rPr>
        <w:t xml:space="preserve"> vertici, </w:t>
      </w:r>
      <w:r w:rsidR="00B156C2">
        <w:rPr>
          <w:rFonts w:ascii="Times New Roman" w:eastAsia="Times New Roman" w:hAnsi="Times New Roman" w:cs="Times New Roman"/>
          <w:sz w:val="24"/>
        </w:rPr>
        <w:t xml:space="preserve">con lo scopo di </w:t>
      </w:r>
      <w:r>
        <w:rPr>
          <w:rFonts w:ascii="Times New Roman" w:eastAsia="Times New Roman" w:hAnsi="Times New Roman" w:cs="Times New Roman"/>
          <w:sz w:val="24"/>
        </w:rPr>
        <w:t>ottenere le coordinate originali; cambiamento di coordinate inverso per ottenere le equazioni originali (direttrici</w:t>
      </w:r>
      <w:r w:rsidR="00B156C2">
        <w:rPr>
          <w:rFonts w:ascii="Times New Roman" w:eastAsia="Times New Roman" w:hAnsi="Times New Roman" w:cs="Times New Roman"/>
          <w:sz w:val="24"/>
        </w:rPr>
        <w:t xml:space="preserve"> o</w:t>
      </w:r>
      <w:r>
        <w:rPr>
          <w:rFonts w:ascii="Times New Roman" w:eastAsia="Times New Roman" w:hAnsi="Times New Roman" w:cs="Times New Roman"/>
          <w:sz w:val="24"/>
        </w:rPr>
        <w:t xml:space="preserve"> asintoti).</w:t>
      </w:r>
    </w:p>
    <w:p w:rsidR="00347905" w:rsidRDefault="00347905" w:rsidP="008E4A08">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Gio. 17-12:</w:t>
      </w:r>
      <w:r>
        <w:rPr>
          <w:rFonts w:ascii="Times New Roman" w:eastAsia="Times New Roman" w:hAnsi="Times New Roman" w:cs="Times New Roman"/>
          <w:sz w:val="24"/>
        </w:rPr>
        <w:t xml:space="preserve"> Esercizi e approfondimenti su vari argomenti. Metodo dei determinanti invarianti per trovare la forma canonica di una conica</w:t>
      </w:r>
      <w:r w:rsidR="00944696">
        <w:rPr>
          <w:rFonts w:ascii="Times New Roman" w:eastAsia="Times New Roman" w:hAnsi="Times New Roman" w:cs="Times New Roman"/>
          <w:sz w:val="24"/>
        </w:rPr>
        <w:t xml:space="preserve"> (esempio esplicito della parabola; cenno all’ellisse)</w:t>
      </w:r>
      <w:r>
        <w:rPr>
          <w:rFonts w:ascii="Times New Roman" w:eastAsia="Times New Roman" w:hAnsi="Times New Roman" w:cs="Times New Roman"/>
          <w:sz w:val="24"/>
        </w:rPr>
        <w:t>. Calco</w:t>
      </w:r>
      <w:r w:rsidR="007A5C3C">
        <w:rPr>
          <w:rFonts w:ascii="Times New Roman" w:eastAsia="Times New Roman" w:hAnsi="Times New Roman" w:cs="Times New Roman"/>
          <w:sz w:val="24"/>
        </w:rPr>
        <w:softHyphen/>
      </w:r>
      <w:r>
        <w:rPr>
          <w:rFonts w:ascii="Times New Roman" w:eastAsia="Times New Roman" w:hAnsi="Times New Roman" w:cs="Times New Roman"/>
          <w:sz w:val="24"/>
        </w:rPr>
        <w:t xml:space="preserve">lo algebrico </w:t>
      </w:r>
      <w:r w:rsidR="00944696">
        <w:rPr>
          <w:rFonts w:ascii="Times New Roman" w:eastAsia="Times New Roman" w:hAnsi="Times New Roman" w:cs="Times New Roman"/>
          <w:sz w:val="24"/>
        </w:rPr>
        <w:t xml:space="preserve">(utilizzando proprietà del prodotto scalare) </w:t>
      </w:r>
      <w:r>
        <w:rPr>
          <w:rFonts w:ascii="Times New Roman" w:eastAsia="Times New Roman" w:hAnsi="Times New Roman" w:cs="Times New Roman"/>
          <w:sz w:val="24"/>
        </w:rPr>
        <w:t xml:space="preserve">che dimostra la correttezza del metodo di </w:t>
      </w:r>
      <w:proofErr w:type="spellStart"/>
      <w:r>
        <w:rPr>
          <w:rFonts w:ascii="Times New Roman" w:eastAsia="Times New Roman" w:hAnsi="Times New Roman" w:cs="Times New Roman"/>
          <w:sz w:val="24"/>
        </w:rPr>
        <w:t>Gram-Schmidt</w:t>
      </w:r>
      <w:proofErr w:type="spellEnd"/>
      <w:r w:rsidR="00944696">
        <w:rPr>
          <w:rFonts w:ascii="Times New Roman" w:eastAsia="Times New Roman" w:hAnsi="Times New Roman" w:cs="Times New Roman"/>
          <w:sz w:val="24"/>
        </w:rPr>
        <w:t xml:space="preserve">; caso di due vettori già ortogonali ed un terzo vettore da </w:t>
      </w:r>
      <w:proofErr w:type="spellStart"/>
      <w:r w:rsidR="00944696">
        <w:rPr>
          <w:rFonts w:ascii="Times New Roman" w:eastAsia="Times New Roman" w:hAnsi="Times New Roman" w:cs="Times New Roman"/>
          <w:sz w:val="24"/>
        </w:rPr>
        <w:t>ortogonalizzare</w:t>
      </w:r>
      <w:proofErr w:type="spellEnd"/>
      <w:r>
        <w:rPr>
          <w:rFonts w:ascii="Times New Roman" w:eastAsia="Times New Roman" w:hAnsi="Times New Roman" w:cs="Times New Roman"/>
          <w:sz w:val="24"/>
        </w:rPr>
        <w:t xml:space="preserve">. Nucleo e immagine di applicazioni lineari con matrice non quadrata. </w:t>
      </w:r>
    </w:p>
    <w:p w:rsidR="00347905" w:rsidRDefault="00347905" w:rsidP="008E4A08">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Ven. 18-12:</w:t>
      </w:r>
      <w:r>
        <w:rPr>
          <w:rFonts w:ascii="Times New Roman" w:eastAsia="Times New Roman" w:hAnsi="Times New Roman" w:cs="Times New Roman"/>
          <w:sz w:val="24"/>
        </w:rPr>
        <w:t xml:space="preserve"> Simulazione della prova scritta anche con utilizzo di </w:t>
      </w:r>
      <w:proofErr w:type="spellStart"/>
      <w:r>
        <w:rPr>
          <w:rFonts w:ascii="Times New Roman" w:eastAsia="Times New Roman" w:hAnsi="Times New Roman" w:cs="Times New Roman"/>
          <w:sz w:val="24"/>
        </w:rPr>
        <w:t>Exam.net.</w:t>
      </w:r>
      <w:proofErr w:type="spellEnd"/>
    </w:p>
    <w:p w:rsidR="00AE030E" w:rsidRDefault="00AE030E" w:rsidP="00AE030E">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Mar. 22-12:</w:t>
      </w:r>
      <w:r>
        <w:rPr>
          <w:rFonts w:ascii="Times New Roman" w:eastAsia="Times New Roman" w:hAnsi="Times New Roman" w:cs="Times New Roman"/>
          <w:sz w:val="24"/>
        </w:rPr>
        <w:t xml:space="preserve"> Seconda simulazione della prova scritta. Termine del corso.</w:t>
      </w:r>
    </w:p>
    <w:p w:rsidR="00505178" w:rsidRDefault="00505178" w:rsidP="008E4A08">
      <w:pPr>
        <w:spacing w:line="240" w:lineRule="auto"/>
        <w:jc w:val="both"/>
        <w:rPr>
          <w:rFonts w:ascii="Times New Roman" w:eastAsia="Times New Roman" w:hAnsi="Times New Roman" w:cs="Times New Roman"/>
          <w:sz w:val="24"/>
        </w:rPr>
      </w:pPr>
    </w:p>
    <w:p w:rsidR="00EE4878" w:rsidRDefault="00EE4878" w:rsidP="008E4A08">
      <w:pPr>
        <w:spacing w:line="240" w:lineRule="auto"/>
        <w:jc w:val="both"/>
        <w:rPr>
          <w:rFonts w:ascii="Times New Roman" w:eastAsia="Times New Roman" w:hAnsi="Times New Roman" w:cs="Times New Roman"/>
          <w:sz w:val="24"/>
        </w:rPr>
      </w:pPr>
    </w:p>
    <w:p w:rsidR="00EE4878" w:rsidRDefault="00EE4878" w:rsidP="008E4A08">
      <w:pPr>
        <w:spacing w:line="240" w:lineRule="auto"/>
        <w:jc w:val="both"/>
        <w:rPr>
          <w:rFonts w:ascii="Times New Roman" w:eastAsia="Times New Roman" w:hAnsi="Times New Roman" w:cs="Times New Roman"/>
          <w:sz w:val="24"/>
        </w:rPr>
      </w:pPr>
    </w:p>
    <w:p w:rsidR="00771CD3" w:rsidRPr="003A7014" w:rsidRDefault="00771CD3" w:rsidP="008E4A08">
      <w:pPr>
        <w:spacing w:line="240" w:lineRule="auto"/>
        <w:jc w:val="both"/>
        <w:rPr>
          <w:rFonts w:ascii="Times New Roman" w:eastAsia="Times New Roman" w:hAnsi="Times New Roman" w:cs="Times New Roman"/>
          <w:sz w:val="24"/>
        </w:rPr>
      </w:pPr>
    </w:p>
    <w:p w:rsidR="003A7014" w:rsidRDefault="003A7014" w:rsidP="008E4A08">
      <w:pPr>
        <w:spacing w:line="240" w:lineRule="auto"/>
        <w:jc w:val="both"/>
        <w:rPr>
          <w:rFonts w:ascii="Times New Roman" w:eastAsia="Times New Roman" w:hAnsi="Times New Roman" w:cs="Times New Roman"/>
          <w:sz w:val="24"/>
        </w:rPr>
      </w:pPr>
    </w:p>
    <w:p w:rsidR="00D053F7" w:rsidRDefault="00D053F7">
      <w:pPr>
        <w:rPr>
          <w:rFonts w:ascii="Times New Roman" w:eastAsia="Times New Roman" w:hAnsi="Times New Roman" w:cs="Times New Roman"/>
          <w:sz w:val="24"/>
        </w:rPr>
      </w:pPr>
      <w:r>
        <w:rPr>
          <w:rFonts w:ascii="Times New Roman" w:eastAsia="Times New Roman" w:hAnsi="Times New Roman" w:cs="Times New Roman"/>
          <w:sz w:val="24"/>
        </w:rPr>
        <w:br w:type="page"/>
      </w:r>
    </w:p>
    <w:p w:rsidR="00D053F7" w:rsidRDefault="00D053F7" w:rsidP="008E4A08">
      <w:pPr>
        <w:spacing w:line="240" w:lineRule="auto"/>
        <w:jc w:val="both"/>
        <w:rPr>
          <w:rFonts w:ascii="Times New Roman" w:eastAsia="Times New Roman" w:hAnsi="Times New Roman" w:cs="Times New Roman"/>
          <w:sz w:val="24"/>
        </w:rPr>
      </w:pPr>
    </w:p>
    <w:p w:rsidR="000242D2" w:rsidRDefault="000242D2">
      <w:pPr>
        <w:suppressAutoHyphens/>
        <w:spacing w:after="0" w:line="240" w:lineRule="auto"/>
        <w:jc w:val="both"/>
        <w:rPr>
          <w:rFonts w:ascii="Times New Roman" w:eastAsia="Times New Roman" w:hAnsi="Times New Roman" w:cs="Times New Roman"/>
          <w:sz w:val="24"/>
        </w:rPr>
      </w:pPr>
    </w:p>
    <w:sectPr w:rsidR="000242D2" w:rsidSect="002F7F0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0242D2"/>
    <w:rsid w:val="00003D7C"/>
    <w:rsid w:val="00022A5D"/>
    <w:rsid w:val="000242D2"/>
    <w:rsid w:val="000255CC"/>
    <w:rsid w:val="000418FC"/>
    <w:rsid w:val="00080926"/>
    <w:rsid w:val="00084195"/>
    <w:rsid w:val="00092293"/>
    <w:rsid w:val="000B7DA0"/>
    <w:rsid w:val="000C5EAB"/>
    <w:rsid w:val="000D4B4B"/>
    <w:rsid w:val="000D672B"/>
    <w:rsid w:val="000E7177"/>
    <w:rsid w:val="001264E0"/>
    <w:rsid w:val="00191F31"/>
    <w:rsid w:val="001C4A15"/>
    <w:rsid w:val="001C7D98"/>
    <w:rsid w:val="001D4F49"/>
    <w:rsid w:val="001F51F0"/>
    <w:rsid w:val="0021389A"/>
    <w:rsid w:val="0024662B"/>
    <w:rsid w:val="002502A3"/>
    <w:rsid w:val="00252B20"/>
    <w:rsid w:val="002646D2"/>
    <w:rsid w:val="00265F42"/>
    <w:rsid w:val="00276CFC"/>
    <w:rsid w:val="002C654E"/>
    <w:rsid w:val="002D2AD1"/>
    <w:rsid w:val="002F19AE"/>
    <w:rsid w:val="002F4F81"/>
    <w:rsid w:val="002F7F05"/>
    <w:rsid w:val="00316459"/>
    <w:rsid w:val="0032167B"/>
    <w:rsid w:val="00324CFB"/>
    <w:rsid w:val="00347905"/>
    <w:rsid w:val="00364B7C"/>
    <w:rsid w:val="003673E1"/>
    <w:rsid w:val="0037062A"/>
    <w:rsid w:val="003724AB"/>
    <w:rsid w:val="003750B8"/>
    <w:rsid w:val="003A7014"/>
    <w:rsid w:val="00427A02"/>
    <w:rsid w:val="004306EB"/>
    <w:rsid w:val="00432CE8"/>
    <w:rsid w:val="00445E1E"/>
    <w:rsid w:val="004C24B1"/>
    <w:rsid w:val="004D4FEE"/>
    <w:rsid w:val="004D6F48"/>
    <w:rsid w:val="004E2200"/>
    <w:rsid w:val="004E5DF4"/>
    <w:rsid w:val="004F075A"/>
    <w:rsid w:val="0050159A"/>
    <w:rsid w:val="00505178"/>
    <w:rsid w:val="005108BC"/>
    <w:rsid w:val="005142C5"/>
    <w:rsid w:val="00516643"/>
    <w:rsid w:val="005420AB"/>
    <w:rsid w:val="00545650"/>
    <w:rsid w:val="00547132"/>
    <w:rsid w:val="00563147"/>
    <w:rsid w:val="00567439"/>
    <w:rsid w:val="00580B10"/>
    <w:rsid w:val="00583F9B"/>
    <w:rsid w:val="00597A61"/>
    <w:rsid w:val="005A1115"/>
    <w:rsid w:val="005A3545"/>
    <w:rsid w:val="0060206A"/>
    <w:rsid w:val="00610168"/>
    <w:rsid w:val="00666D3A"/>
    <w:rsid w:val="00696FEB"/>
    <w:rsid w:val="006A08EF"/>
    <w:rsid w:val="006A14F6"/>
    <w:rsid w:val="006A4784"/>
    <w:rsid w:val="006C0E59"/>
    <w:rsid w:val="006E4313"/>
    <w:rsid w:val="006F63C1"/>
    <w:rsid w:val="00711D09"/>
    <w:rsid w:val="0072614C"/>
    <w:rsid w:val="00730E43"/>
    <w:rsid w:val="00740DDC"/>
    <w:rsid w:val="00752129"/>
    <w:rsid w:val="0075401F"/>
    <w:rsid w:val="00771CD3"/>
    <w:rsid w:val="007801B4"/>
    <w:rsid w:val="007A5C3C"/>
    <w:rsid w:val="00806148"/>
    <w:rsid w:val="00826C1E"/>
    <w:rsid w:val="00845B4B"/>
    <w:rsid w:val="008509A7"/>
    <w:rsid w:val="00867C00"/>
    <w:rsid w:val="00880970"/>
    <w:rsid w:val="008C25D8"/>
    <w:rsid w:val="008D10C2"/>
    <w:rsid w:val="008D60EA"/>
    <w:rsid w:val="008D7746"/>
    <w:rsid w:val="008E28FB"/>
    <w:rsid w:val="008E4A08"/>
    <w:rsid w:val="00905E50"/>
    <w:rsid w:val="009130C5"/>
    <w:rsid w:val="00920CE3"/>
    <w:rsid w:val="00920F24"/>
    <w:rsid w:val="0093266A"/>
    <w:rsid w:val="00944696"/>
    <w:rsid w:val="00956D3D"/>
    <w:rsid w:val="00990B5F"/>
    <w:rsid w:val="009F790F"/>
    <w:rsid w:val="00A31781"/>
    <w:rsid w:val="00A32187"/>
    <w:rsid w:val="00A348E1"/>
    <w:rsid w:val="00A670B0"/>
    <w:rsid w:val="00A70C88"/>
    <w:rsid w:val="00A73972"/>
    <w:rsid w:val="00A85463"/>
    <w:rsid w:val="00AE030E"/>
    <w:rsid w:val="00AE09B8"/>
    <w:rsid w:val="00B156C2"/>
    <w:rsid w:val="00B45344"/>
    <w:rsid w:val="00B5122A"/>
    <w:rsid w:val="00B62245"/>
    <w:rsid w:val="00BD3189"/>
    <w:rsid w:val="00C12889"/>
    <w:rsid w:val="00C25A6D"/>
    <w:rsid w:val="00C77AF6"/>
    <w:rsid w:val="00C859D7"/>
    <w:rsid w:val="00C977F1"/>
    <w:rsid w:val="00CB7B1D"/>
    <w:rsid w:val="00D04087"/>
    <w:rsid w:val="00D053F7"/>
    <w:rsid w:val="00D2020F"/>
    <w:rsid w:val="00D231A7"/>
    <w:rsid w:val="00D41648"/>
    <w:rsid w:val="00D41A65"/>
    <w:rsid w:val="00D5516F"/>
    <w:rsid w:val="00D739E9"/>
    <w:rsid w:val="00D77D41"/>
    <w:rsid w:val="00D917DD"/>
    <w:rsid w:val="00DB79F2"/>
    <w:rsid w:val="00DF095A"/>
    <w:rsid w:val="00E15EA3"/>
    <w:rsid w:val="00E526E2"/>
    <w:rsid w:val="00E563BA"/>
    <w:rsid w:val="00EE4878"/>
    <w:rsid w:val="00EE548A"/>
    <w:rsid w:val="00F07712"/>
    <w:rsid w:val="00F34929"/>
    <w:rsid w:val="00F41931"/>
    <w:rsid w:val="00F75A2D"/>
    <w:rsid w:val="00F7704D"/>
    <w:rsid w:val="00F9040A"/>
    <w:rsid w:val="00F97332"/>
    <w:rsid w:val="00FA7578"/>
    <w:rsid w:val="00FE37E2"/>
    <w:rsid w:val="00FF6B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7F0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8</Pages>
  <Words>3618</Words>
  <Characters>20623</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andrea.vietri</cp:lastModifiedBy>
  <cp:revision>111</cp:revision>
  <dcterms:created xsi:type="dcterms:W3CDTF">2020-10-21T17:04:00Z</dcterms:created>
  <dcterms:modified xsi:type="dcterms:W3CDTF">2021-01-04T14:42:00Z</dcterms:modified>
</cp:coreProperties>
</file>