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2D2" w:rsidRDefault="001C4A15" w:rsidP="00E31278">
      <w:pPr>
        <w:suppressAutoHyphens/>
        <w:spacing w:after="0" w:line="240" w:lineRule="auto"/>
        <w:ind w:firstLine="227"/>
        <w:jc w:val="center"/>
        <w:rPr>
          <w:rFonts w:ascii="Times New Roman" w:eastAsia="Times New Roman" w:hAnsi="Times New Roman" w:cs="Times New Roman"/>
          <w:b/>
          <w:sz w:val="28"/>
        </w:rPr>
      </w:pPr>
      <w:r>
        <w:rPr>
          <w:rFonts w:ascii="Times New Roman" w:eastAsia="Times New Roman" w:hAnsi="Times New Roman" w:cs="Times New Roman"/>
          <w:b/>
          <w:sz w:val="28"/>
        </w:rPr>
        <w:t>Corso di laurea in Ingegneria Energetica</w:t>
      </w:r>
    </w:p>
    <w:p w:rsidR="000242D2" w:rsidRDefault="000242D2" w:rsidP="00E31278">
      <w:pPr>
        <w:suppressAutoHyphens/>
        <w:spacing w:after="0" w:line="240" w:lineRule="auto"/>
        <w:ind w:firstLine="227"/>
        <w:jc w:val="center"/>
        <w:rPr>
          <w:rFonts w:ascii="Times New Roman" w:eastAsia="Times New Roman" w:hAnsi="Times New Roman" w:cs="Times New Roman"/>
          <w:b/>
          <w:sz w:val="28"/>
        </w:rPr>
      </w:pPr>
    </w:p>
    <w:p w:rsidR="000242D2" w:rsidRDefault="001C4A15" w:rsidP="00E31278">
      <w:pPr>
        <w:suppressAutoHyphens/>
        <w:spacing w:after="0" w:line="240" w:lineRule="auto"/>
        <w:ind w:firstLine="227"/>
        <w:jc w:val="center"/>
        <w:rPr>
          <w:rFonts w:ascii="Times New Roman" w:eastAsia="Times New Roman" w:hAnsi="Times New Roman" w:cs="Times New Roman"/>
          <w:b/>
          <w:sz w:val="28"/>
        </w:rPr>
      </w:pPr>
      <w:r>
        <w:rPr>
          <w:rFonts w:ascii="Times New Roman" w:eastAsia="Times New Roman" w:hAnsi="Times New Roman" w:cs="Times New Roman"/>
          <w:b/>
          <w:sz w:val="28"/>
        </w:rPr>
        <w:t>Geometria</w:t>
      </w:r>
    </w:p>
    <w:p w:rsidR="000242D2" w:rsidRDefault="000242D2" w:rsidP="00E31278">
      <w:pPr>
        <w:suppressAutoHyphens/>
        <w:spacing w:after="0" w:line="240" w:lineRule="auto"/>
        <w:ind w:firstLine="227"/>
        <w:jc w:val="center"/>
        <w:rPr>
          <w:rFonts w:ascii="Times New Roman" w:eastAsia="Times New Roman" w:hAnsi="Times New Roman" w:cs="Times New Roman"/>
          <w:b/>
          <w:sz w:val="28"/>
        </w:rPr>
      </w:pPr>
    </w:p>
    <w:p w:rsidR="000242D2" w:rsidRDefault="001C4A15" w:rsidP="00E31278">
      <w:pPr>
        <w:suppressAutoHyphens/>
        <w:spacing w:after="0" w:line="240" w:lineRule="auto"/>
        <w:ind w:firstLine="227"/>
        <w:jc w:val="center"/>
        <w:rPr>
          <w:rFonts w:ascii="Times New Roman" w:eastAsia="Times New Roman" w:hAnsi="Times New Roman" w:cs="Times New Roman"/>
          <w:b/>
          <w:i/>
          <w:sz w:val="36"/>
          <w:u w:val="single"/>
        </w:rPr>
      </w:pPr>
      <w:r>
        <w:rPr>
          <w:rFonts w:ascii="Times New Roman" w:eastAsia="Times New Roman" w:hAnsi="Times New Roman" w:cs="Times New Roman"/>
          <w:b/>
          <w:i/>
          <w:sz w:val="36"/>
        </w:rPr>
        <w:t>Diario delle lezioni (a.a. 202</w:t>
      </w:r>
      <w:r w:rsidR="0037235E">
        <w:rPr>
          <w:rFonts w:ascii="Times New Roman" w:eastAsia="Times New Roman" w:hAnsi="Times New Roman" w:cs="Times New Roman"/>
          <w:b/>
          <w:i/>
          <w:sz w:val="36"/>
        </w:rPr>
        <w:t>2</w:t>
      </w:r>
      <w:r>
        <w:rPr>
          <w:rFonts w:ascii="Times New Roman" w:eastAsia="Times New Roman" w:hAnsi="Times New Roman" w:cs="Times New Roman"/>
          <w:b/>
          <w:i/>
          <w:sz w:val="36"/>
        </w:rPr>
        <w:t xml:space="preserve"> - 202</w:t>
      </w:r>
      <w:r w:rsidR="0037235E">
        <w:rPr>
          <w:rFonts w:ascii="Times New Roman" w:eastAsia="Times New Roman" w:hAnsi="Times New Roman" w:cs="Times New Roman"/>
          <w:b/>
          <w:i/>
          <w:sz w:val="36"/>
        </w:rPr>
        <w:t>3</w:t>
      </w:r>
      <w:r>
        <w:rPr>
          <w:rFonts w:ascii="Times New Roman" w:eastAsia="Times New Roman" w:hAnsi="Times New Roman" w:cs="Times New Roman"/>
          <w:b/>
          <w:i/>
          <w:sz w:val="36"/>
        </w:rPr>
        <w:t>)</w:t>
      </w:r>
    </w:p>
    <w:p w:rsidR="000242D2" w:rsidRDefault="000242D2" w:rsidP="00E31278">
      <w:pPr>
        <w:suppressAutoHyphens/>
        <w:spacing w:after="0" w:line="240" w:lineRule="auto"/>
        <w:ind w:firstLine="227"/>
        <w:jc w:val="both"/>
        <w:rPr>
          <w:rFonts w:ascii="Times New Roman" w:eastAsia="Times New Roman" w:hAnsi="Times New Roman" w:cs="Times New Roman"/>
          <w:b/>
          <w:sz w:val="28"/>
          <w:u w:val="single"/>
        </w:rPr>
      </w:pPr>
    </w:p>
    <w:p w:rsidR="000242D2" w:rsidRDefault="000242D2" w:rsidP="00E31278">
      <w:pPr>
        <w:suppressAutoHyphens/>
        <w:spacing w:after="0" w:line="240" w:lineRule="auto"/>
        <w:ind w:firstLine="227"/>
        <w:jc w:val="both"/>
        <w:rPr>
          <w:rFonts w:ascii="Times New Roman" w:eastAsia="Times New Roman" w:hAnsi="Times New Roman" w:cs="Times New Roman"/>
          <w:b/>
          <w:sz w:val="24"/>
        </w:rPr>
      </w:pPr>
    </w:p>
    <w:p w:rsidR="000242D2" w:rsidRDefault="000242D2" w:rsidP="00E31278">
      <w:pPr>
        <w:suppressAutoHyphens/>
        <w:spacing w:after="0" w:line="240" w:lineRule="auto"/>
        <w:ind w:firstLine="227"/>
        <w:jc w:val="both"/>
        <w:rPr>
          <w:rFonts w:ascii="Times New Roman" w:eastAsia="Times New Roman" w:hAnsi="Times New Roman" w:cs="Times New Roman"/>
          <w:b/>
          <w:sz w:val="24"/>
        </w:rPr>
      </w:pPr>
    </w:p>
    <w:p w:rsidR="000242D2" w:rsidRDefault="000242D2" w:rsidP="00E31278">
      <w:pPr>
        <w:suppressAutoHyphens/>
        <w:spacing w:after="0" w:line="240" w:lineRule="auto"/>
        <w:ind w:firstLine="227"/>
        <w:jc w:val="both"/>
        <w:rPr>
          <w:rFonts w:ascii="Times New Roman" w:eastAsia="Times New Roman" w:hAnsi="Times New Roman" w:cs="Times New Roman"/>
          <w:b/>
          <w:sz w:val="24"/>
        </w:rPr>
      </w:pPr>
    </w:p>
    <w:p w:rsidR="00637FE6" w:rsidRDefault="0037235E" w:rsidP="00E31278">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Mar</w:t>
      </w:r>
      <w:r w:rsidR="001C4A15">
        <w:rPr>
          <w:rFonts w:ascii="Times New Roman" w:eastAsia="Times New Roman" w:hAnsi="Times New Roman" w:cs="Times New Roman"/>
          <w:b/>
          <w:sz w:val="24"/>
        </w:rPr>
        <w:t>. 2</w:t>
      </w:r>
      <w:r w:rsidR="00661691">
        <w:rPr>
          <w:rFonts w:ascii="Times New Roman" w:eastAsia="Times New Roman" w:hAnsi="Times New Roman" w:cs="Times New Roman"/>
          <w:b/>
          <w:sz w:val="24"/>
        </w:rPr>
        <w:t>7</w:t>
      </w:r>
      <w:r w:rsidR="001C4A15">
        <w:rPr>
          <w:rFonts w:ascii="Times New Roman" w:eastAsia="Times New Roman" w:hAnsi="Times New Roman" w:cs="Times New Roman"/>
          <w:b/>
          <w:sz w:val="24"/>
        </w:rPr>
        <w:t>-09-202</w:t>
      </w:r>
      <w:r w:rsidR="00761B4C">
        <w:rPr>
          <w:rFonts w:ascii="Times New Roman" w:eastAsia="Times New Roman" w:hAnsi="Times New Roman" w:cs="Times New Roman"/>
          <w:b/>
          <w:sz w:val="24"/>
        </w:rPr>
        <w:t>2</w:t>
      </w:r>
      <w:r w:rsidR="007E02E8">
        <w:rPr>
          <w:rFonts w:ascii="Times New Roman" w:eastAsia="Times New Roman" w:hAnsi="Times New Roman" w:cs="Times New Roman"/>
          <w:b/>
          <w:sz w:val="24"/>
        </w:rPr>
        <w:t xml:space="preserve"> (aula 3)</w:t>
      </w:r>
      <w:r w:rsidR="001C4A15">
        <w:rPr>
          <w:rFonts w:ascii="Times New Roman" w:eastAsia="Times New Roman" w:hAnsi="Times New Roman" w:cs="Times New Roman"/>
          <w:b/>
          <w:sz w:val="24"/>
        </w:rPr>
        <w:t>:</w:t>
      </w:r>
      <w:r w:rsidR="001C4A15">
        <w:rPr>
          <w:rFonts w:ascii="Times New Roman" w:eastAsia="Times New Roman" w:hAnsi="Times New Roman" w:cs="Times New Roman"/>
          <w:sz w:val="24"/>
        </w:rPr>
        <w:t xml:space="preserve"> </w:t>
      </w:r>
      <w:r w:rsidR="009009FA">
        <w:rPr>
          <w:rFonts w:ascii="Times New Roman" w:eastAsia="Times New Roman" w:hAnsi="Times New Roman" w:cs="Times New Roman"/>
          <w:sz w:val="24"/>
        </w:rPr>
        <w:t xml:space="preserve">Premessa. </w:t>
      </w:r>
      <w:r w:rsidR="00637FE6">
        <w:rPr>
          <w:rFonts w:ascii="Times New Roman" w:eastAsia="Times New Roman" w:hAnsi="Times New Roman" w:cs="Times New Roman"/>
          <w:sz w:val="24"/>
        </w:rPr>
        <w:t>La geometria e l’algebra nel loro ruolo reciproco: l’algebra dà spesso informazioni dettagliate sugli enti geometrici</w:t>
      </w:r>
      <w:r w:rsidR="009009FA">
        <w:rPr>
          <w:rFonts w:ascii="Times New Roman" w:eastAsia="Times New Roman" w:hAnsi="Times New Roman" w:cs="Times New Roman"/>
          <w:sz w:val="24"/>
        </w:rPr>
        <w:t xml:space="preserve"> e aiuta a classificarli, a conoscerli meglio</w:t>
      </w:r>
      <w:r w:rsidR="00637FE6">
        <w:rPr>
          <w:rFonts w:ascii="Times New Roman" w:eastAsia="Times New Roman" w:hAnsi="Times New Roman" w:cs="Times New Roman"/>
          <w:sz w:val="24"/>
        </w:rPr>
        <w:t xml:space="preserve">; la geometria </w:t>
      </w:r>
      <w:r w:rsidR="009009FA">
        <w:rPr>
          <w:rFonts w:ascii="Times New Roman" w:eastAsia="Times New Roman" w:hAnsi="Times New Roman" w:cs="Times New Roman"/>
          <w:sz w:val="24"/>
        </w:rPr>
        <w:t>contribuisce</w:t>
      </w:r>
      <w:r w:rsidR="00637FE6">
        <w:rPr>
          <w:rFonts w:ascii="Times New Roman" w:eastAsia="Times New Roman" w:hAnsi="Times New Roman" w:cs="Times New Roman"/>
          <w:sz w:val="24"/>
        </w:rPr>
        <w:t xml:space="preserve"> invece</w:t>
      </w:r>
      <w:r w:rsidR="009009FA">
        <w:rPr>
          <w:rFonts w:ascii="Times New Roman" w:eastAsia="Times New Roman" w:hAnsi="Times New Roman" w:cs="Times New Roman"/>
          <w:sz w:val="24"/>
        </w:rPr>
        <w:t xml:space="preserve"> a dare un senso realistico al</w:t>
      </w:r>
      <w:r w:rsidR="00637FE6">
        <w:rPr>
          <w:rFonts w:ascii="Times New Roman" w:eastAsia="Times New Roman" w:hAnsi="Times New Roman" w:cs="Times New Roman"/>
          <w:sz w:val="24"/>
        </w:rPr>
        <w:t>le formule algebriche e a collocarle in un contesto più generale</w:t>
      </w:r>
      <w:r w:rsidR="009009FA">
        <w:rPr>
          <w:rFonts w:ascii="Times New Roman" w:eastAsia="Times New Roman" w:hAnsi="Times New Roman" w:cs="Times New Roman"/>
          <w:sz w:val="24"/>
        </w:rPr>
        <w:t xml:space="preserve"> ed espressivo</w:t>
      </w:r>
      <w:r w:rsidR="00637FE6">
        <w:rPr>
          <w:rFonts w:ascii="Times New Roman" w:eastAsia="Times New Roman" w:hAnsi="Times New Roman" w:cs="Times New Roman"/>
          <w:sz w:val="24"/>
        </w:rPr>
        <w:t>. Un esempio di utilizzo delle potenzialità del calcolo algebrico: “matrice” relativa alle posizioni di due rette nello spazio. Cenno al “determinante” . Se esso non è nullo, le rette sono “sghembe” (non parallele né incidenti).</w:t>
      </w:r>
      <w:r w:rsidR="009009FA">
        <w:rPr>
          <w:rFonts w:ascii="Times New Roman" w:eastAsia="Times New Roman" w:hAnsi="Times New Roman" w:cs="Times New Roman"/>
          <w:sz w:val="24"/>
        </w:rPr>
        <w:t xml:space="preserve"> Un esempio di “geometrizzazione” dell’algebra: sistema lineare in tre incognite e relativa intersezione di piani.</w:t>
      </w:r>
    </w:p>
    <w:p w:rsidR="000242D2" w:rsidRDefault="00637FE6" w:rsidP="00E31278">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 Presentazione del corso, modalità degli esami, ruolo degli esercizi assegnati al fine di una corretta preparazione. Tutoraggio e ricevimento. Testi consigliati.</w:t>
      </w:r>
    </w:p>
    <w:p w:rsidR="0037235E" w:rsidRPr="007C444A" w:rsidRDefault="00637FE6" w:rsidP="007C444A">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Inizio del corso. Geometria del piano: vettori, matrici, determinanti in questo contesto bidimensionale, relativamente semplice. Vettori nel piano Oxy. Vettore direttore di una retta. Componenti di un vettore e relazione col coefficiente angolare. Vettori perpendicolari. Scrittura dell’equazione cartesiana di una retta passante per un punto e avente un fissato vettore direttore (proporzionalità tra le componenti di vettori opportuni).</w:t>
      </w:r>
    </w:p>
    <w:p w:rsidR="0037235E" w:rsidRDefault="0037235E" w:rsidP="00E31278">
      <w:pPr>
        <w:suppressAutoHyphens/>
        <w:spacing w:after="0" w:line="240" w:lineRule="auto"/>
        <w:ind w:firstLine="227"/>
        <w:jc w:val="both"/>
        <w:rPr>
          <w:rFonts w:ascii="Times New Roman" w:eastAsia="Times New Roman" w:hAnsi="Times New Roman" w:cs="Times New Roman"/>
          <w:b/>
          <w:sz w:val="24"/>
        </w:rPr>
      </w:pPr>
    </w:p>
    <w:p w:rsidR="00CD57F2" w:rsidRDefault="00CD57F2" w:rsidP="0037235E">
      <w:pPr>
        <w:suppressAutoHyphens/>
        <w:spacing w:after="0" w:line="240" w:lineRule="auto"/>
        <w:ind w:firstLine="227"/>
        <w:jc w:val="both"/>
        <w:rPr>
          <w:rFonts w:ascii="Times New Roman" w:eastAsia="Times New Roman" w:hAnsi="Times New Roman" w:cs="Times New Roman"/>
          <w:b/>
          <w:sz w:val="24"/>
        </w:rPr>
      </w:pPr>
      <w:r>
        <w:rPr>
          <w:rFonts w:ascii="Times New Roman" w:eastAsia="Times New Roman" w:hAnsi="Times New Roman" w:cs="Times New Roman"/>
          <w:b/>
          <w:sz w:val="24"/>
        </w:rPr>
        <w:t>Mer. 28-09</w:t>
      </w:r>
      <w:r w:rsidR="00BD1A7F">
        <w:rPr>
          <w:rFonts w:ascii="Times New Roman" w:eastAsia="Times New Roman" w:hAnsi="Times New Roman" w:cs="Times New Roman"/>
          <w:b/>
          <w:sz w:val="24"/>
        </w:rPr>
        <w:t xml:space="preserve"> - </w:t>
      </w:r>
      <w:r>
        <w:rPr>
          <w:rFonts w:ascii="Times New Roman" w:eastAsia="Times New Roman" w:hAnsi="Times New Roman" w:cs="Times New Roman"/>
          <w:b/>
          <w:sz w:val="24"/>
        </w:rPr>
        <w:t xml:space="preserve"> </w:t>
      </w:r>
      <w:r>
        <w:rPr>
          <w:rFonts w:ascii="Times New Roman" w:eastAsia="Times New Roman" w:hAnsi="Times New Roman" w:cs="Times New Roman"/>
          <w:sz w:val="24"/>
        </w:rPr>
        <w:t>L</w:t>
      </w:r>
      <w:r w:rsidRPr="00CD57F2">
        <w:rPr>
          <w:rFonts w:ascii="Times New Roman" w:eastAsia="Times New Roman" w:hAnsi="Times New Roman" w:cs="Times New Roman"/>
          <w:sz w:val="24"/>
        </w:rPr>
        <w:t xml:space="preserve">ezione non effettuata per </w:t>
      </w:r>
      <w:r w:rsidR="00227A70">
        <w:rPr>
          <w:rFonts w:ascii="Times New Roman" w:eastAsia="Times New Roman" w:hAnsi="Times New Roman" w:cs="Times New Roman"/>
          <w:sz w:val="24"/>
        </w:rPr>
        <w:t>sopraggiunt</w:t>
      </w:r>
      <w:r w:rsidRPr="00CD57F2">
        <w:rPr>
          <w:rFonts w:ascii="Times New Roman" w:eastAsia="Times New Roman" w:hAnsi="Times New Roman" w:cs="Times New Roman"/>
          <w:sz w:val="24"/>
        </w:rPr>
        <w:t>i motivi familiari</w:t>
      </w:r>
      <w:r>
        <w:rPr>
          <w:rFonts w:ascii="Times New Roman" w:eastAsia="Times New Roman" w:hAnsi="Times New Roman" w:cs="Times New Roman"/>
          <w:sz w:val="24"/>
        </w:rPr>
        <w:t>.</w:t>
      </w:r>
      <w:r>
        <w:rPr>
          <w:rFonts w:ascii="Times New Roman" w:eastAsia="Times New Roman" w:hAnsi="Times New Roman" w:cs="Times New Roman"/>
          <w:b/>
          <w:sz w:val="24"/>
        </w:rPr>
        <w:t xml:space="preserve"> </w:t>
      </w:r>
    </w:p>
    <w:p w:rsidR="00CD57F2" w:rsidRDefault="00CD57F2" w:rsidP="0037235E">
      <w:pPr>
        <w:suppressAutoHyphens/>
        <w:spacing w:after="0" w:line="240" w:lineRule="auto"/>
        <w:ind w:firstLine="227"/>
        <w:jc w:val="both"/>
        <w:rPr>
          <w:rFonts w:ascii="Times New Roman" w:eastAsia="Times New Roman" w:hAnsi="Times New Roman" w:cs="Times New Roman"/>
          <w:b/>
          <w:sz w:val="24"/>
        </w:rPr>
      </w:pPr>
    </w:p>
    <w:p w:rsidR="006C40FE" w:rsidRDefault="0037235E" w:rsidP="0037235E">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Gio</w:t>
      </w:r>
      <w:r w:rsidR="00466103">
        <w:rPr>
          <w:rFonts w:ascii="Times New Roman" w:eastAsia="Times New Roman" w:hAnsi="Times New Roman" w:cs="Times New Roman"/>
          <w:b/>
          <w:sz w:val="24"/>
        </w:rPr>
        <w:t>. 29-09:</w:t>
      </w:r>
      <w:r w:rsidR="00466103">
        <w:rPr>
          <w:rFonts w:ascii="Times New Roman" w:eastAsia="Times New Roman" w:hAnsi="Times New Roman" w:cs="Times New Roman"/>
          <w:sz w:val="24"/>
        </w:rPr>
        <w:t xml:space="preserve"> </w:t>
      </w:r>
      <w:r w:rsidR="00B551C5">
        <w:rPr>
          <w:rFonts w:ascii="Times New Roman" w:eastAsia="Times New Roman" w:hAnsi="Times New Roman" w:cs="Times New Roman"/>
          <w:sz w:val="24"/>
        </w:rPr>
        <w:t xml:space="preserve">Vettori geometrici; spazio vettoriale formato dai vettori geometrici mediante la somma tra vettori e la moltiplicazione di un vettore per uno scalare. </w:t>
      </w:r>
      <w:r w:rsidR="00F972DC">
        <w:rPr>
          <w:rFonts w:ascii="Times New Roman" w:eastAsia="Times New Roman" w:hAnsi="Times New Roman" w:cs="Times New Roman"/>
          <w:sz w:val="24"/>
        </w:rPr>
        <w:t xml:space="preserve">Vettori numerici. </w:t>
      </w:r>
      <w:r w:rsidR="00997CFC">
        <w:rPr>
          <w:rFonts w:ascii="Times New Roman" w:eastAsia="Times New Roman" w:hAnsi="Times New Roman" w:cs="Times New Roman"/>
          <w:sz w:val="24"/>
        </w:rPr>
        <w:t xml:space="preserve">Versori. </w:t>
      </w:r>
      <w:r w:rsidR="00B551C5">
        <w:rPr>
          <w:rFonts w:ascii="Times New Roman" w:eastAsia="Times New Roman" w:hAnsi="Times New Roman" w:cs="Times New Roman"/>
          <w:sz w:val="24"/>
        </w:rPr>
        <w:t>Vettore direttore (-b,a) e giacitura di una retta. Equazioni parametriche di una retta e passaggio all’equazione cartesiana.</w:t>
      </w:r>
      <w:r w:rsidR="00997CFC">
        <w:rPr>
          <w:rFonts w:ascii="Times New Roman" w:eastAsia="Times New Roman" w:hAnsi="Times New Roman" w:cs="Times New Roman"/>
          <w:sz w:val="24"/>
        </w:rPr>
        <w:t xml:space="preserve"> Determinante di ordine 2. Scrittura dell’equazione cartesiana mediante un determinante (da proseguire).</w:t>
      </w:r>
    </w:p>
    <w:p w:rsidR="007C444A" w:rsidRDefault="007C444A" w:rsidP="0037235E">
      <w:pPr>
        <w:suppressAutoHyphens/>
        <w:spacing w:after="0" w:line="240" w:lineRule="auto"/>
        <w:ind w:firstLine="227"/>
        <w:jc w:val="both"/>
        <w:rPr>
          <w:rFonts w:ascii="Times New Roman" w:eastAsia="Times New Roman" w:hAnsi="Times New Roman" w:cs="Times New Roman"/>
          <w:sz w:val="24"/>
        </w:rPr>
      </w:pPr>
    </w:p>
    <w:p w:rsidR="007C444A" w:rsidRDefault="007C444A" w:rsidP="0037235E">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Ven. 30-09:</w:t>
      </w:r>
      <w:r>
        <w:rPr>
          <w:rFonts w:ascii="Times New Roman" w:eastAsia="Times New Roman" w:hAnsi="Times New Roman" w:cs="Times New Roman"/>
          <w:sz w:val="24"/>
        </w:rPr>
        <w:t xml:space="preserve"> Approfondimenti sui vettori. Vettori numerici e spazi R</w:t>
      </w:r>
      <w:r>
        <w:rPr>
          <w:rFonts w:ascii="Times New Roman" w:eastAsia="Times New Roman" w:hAnsi="Times New Roman" w:cs="Times New Roman"/>
          <w:sz w:val="24"/>
          <w:vertAlign w:val="superscript"/>
        </w:rPr>
        <w:t>n</w:t>
      </w:r>
      <w:r>
        <w:rPr>
          <w:rFonts w:ascii="Times New Roman" w:eastAsia="Times New Roman" w:hAnsi="Times New Roman" w:cs="Times New Roman"/>
          <w:sz w:val="24"/>
        </w:rPr>
        <w:t xml:space="preserve"> . Differenza di vettori</w:t>
      </w:r>
      <w:r w:rsidR="00A246F9">
        <w:rPr>
          <w:rFonts w:ascii="Times New Roman" w:eastAsia="Times New Roman" w:hAnsi="Times New Roman" w:cs="Times New Roman"/>
          <w:sz w:val="24"/>
        </w:rPr>
        <w:t xml:space="preserve"> geometrici e numerici</w:t>
      </w:r>
      <w:r>
        <w:rPr>
          <w:rFonts w:ascii="Times New Roman" w:eastAsia="Times New Roman" w:hAnsi="Times New Roman" w:cs="Times New Roman"/>
          <w:sz w:val="24"/>
        </w:rPr>
        <w:t xml:space="preserve">, associatività e commutatività della somma. Simboli </w:t>
      </w:r>
      <w:r>
        <w:rPr>
          <w:rFonts w:ascii="Times New Roman" w:eastAsia="Times New Roman" w:hAnsi="Times New Roman" w:cs="Times New Roman"/>
          <w:b/>
          <w:sz w:val="24"/>
        </w:rPr>
        <w:t>i</w:t>
      </w:r>
      <w:r>
        <w:rPr>
          <w:rFonts w:ascii="Times New Roman" w:eastAsia="Times New Roman" w:hAnsi="Times New Roman" w:cs="Times New Roman"/>
          <w:sz w:val="24"/>
        </w:rPr>
        <w:t xml:space="preserve"> , </w:t>
      </w:r>
      <w:r>
        <w:rPr>
          <w:rFonts w:ascii="Times New Roman" w:eastAsia="Times New Roman" w:hAnsi="Times New Roman" w:cs="Times New Roman"/>
          <w:b/>
          <w:sz w:val="24"/>
        </w:rPr>
        <w:t>j</w:t>
      </w:r>
      <w:r>
        <w:rPr>
          <w:rFonts w:ascii="Times New Roman" w:eastAsia="Times New Roman" w:hAnsi="Times New Roman" w:cs="Times New Roman"/>
          <w:sz w:val="24"/>
        </w:rPr>
        <w:t xml:space="preserve"> per i versori degli assi. Coordinate di un vettore rispetto ai vettori </w:t>
      </w:r>
      <w:r>
        <w:rPr>
          <w:rFonts w:ascii="Times New Roman" w:eastAsia="Times New Roman" w:hAnsi="Times New Roman" w:cs="Times New Roman"/>
          <w:b/>
          <w:sz w:val="24"/>
        </w:rPr>
        <w:t>i</w:t>
      </w:r>
      <w:r>
        <w:rPr>
          <w:rFonts w:ascii="Times New Roman" w:eastAsia="Times New Roman" w:hAnsi="Times New Roman" w:cs="Times New Roman"/>
          <w:sz w:val="24"/>
        </w:rPr>
        <w:t xml:space="preserve"> , </w:t>
      </w:r>
      <w:r>
        <w:rPr>
          <w:rFonts w:ascii="Times New Roman" w:eastAsia="Times New Roman" w:hAnsi="Times New Roman" w:cs="Times New Roman"/>
          <w:b/>
          <w:sz w:val="24"/>
        </w:rPr>
        <w:t xml:space="preserve">j </w:t>
      </w:r>
      <w:r>
        <w:rPr>
          <w:rFonts w:ascii="Times New Roman" w:eastAsia="Times New Roman" w:hAnsi="Times New Roman" w:cs="Times New Roman"/>
          <w:sz w:val="24"/>
        </w:rPr>
        <w:t>. Approfondimenti sulle rette: passaggio per d</w:t>
      </w:r>
      <w:r w:rsidR="00641CCF">
        <w:rPr>
          <w:rFonts w:ascii="Times New Roman" w:eastAsia="Times New Roman" w:hAnsi="Times New Roman" w:cs="Times New Roman"/>
          <w:sz w:val="24"/>
        </w:rPr>
        <w:t>ue punti dati e riformulazione</w:t>
      </w:r>
      <w:r>
        <w:rPr>
          <w:rFonts w:ascii="Times New Roman" w:eastAsia="Times New Roman" w:hAnsi="Times New Roman" w:cs="Times New Roman"/>
          <w:sz w:val="24"/>
        </w:rPr>
        <w:t xml:space="preserve"> con la </w:t>
      </w:r>
      <w:r w:rsidR="00641CCF">
        <w:rPr>
          <w:rFonts w:ascii="Times New Roman" w:eastAsia="Times New Roman" w:hAnsi="Times New Roman" w:cs="Times New Roman"/>
          <w:sz w:val="24"/>
        </w:rPr>
        <w:t>simbologia</w:t>
      </w:r>
      <w:r w:rsidR="00A246F9">
        <w:rPr>
          <w:rFonts w:ascii="Times New Roman" w:eastAsia="Times New Roman" w:hAnsi="Times New Roman" w:cs="Times New Roman"/>
          <w:sz w:val="24"/>
        </w:rPr>
        <w:t xml:space="preserve"> vettoriale, </w:t>
      </w:r>
      <w:r w:rsidR="0022174C">
        <w:rPr>
          <w:rFonts w:ascii="Times New Roman" w:eastAsia="Times New Roman" w:hAnsi="Times New Roman" w:cs="Times New Roman"/>
          <w:sz w:val="24"/>
        </w:rPr>
        <w:t xml:space="preserve">tornando </w:t>
      </w:r>
      <w:r w:rsidR="00641CCF">
        <w:rPr>
          <w:rFonts w:ascii="Times New Roman" w:eastAsia="Times New Roman" w:hAnsi="Times New Roman" w:cs="Times New Roman"/>
          <w:sz w:val="24"/>
        </w:rPr>
        <w:t>in particolare</w:t>
      </w:r>
      <w:r>
        <w:rPr>
          <w:rFonts w:ascii="Times New Roman" w:eastAsia="Times New Roman" w:hAnsi="Times New Roman" w:cs="Times New Roman"/>
          <w:sz w:val="24"/>
        </w:rPr>
        <w:t xml:space="preserve"> </w:t>
      </w:r>
      <w:r w:rsidR="0022174C">
        <w:rPr>
          <w:rFonts w:ascii="Times New Roman" w:eastAsia="Times New Roman" w:hAnsi="Times New Roman" w:cs="Times New Roman"/>
          <w:sz w:val="24"/>
        </w:rPr>
        <w:t xml:space="preserve">sulle </w:t>
      </w:r>
      <w:r>
        <w:rPr>
          <w:rFonts w:ascii="Times New Roman" w:eastAsia="Times New Roman" w:hAnsi="Times New Roman" w:cs="Times New Roman"/>
          <w:sz w:val="24"/>
        </w:rPr>
        <w:t xml:space="preserve">equazioni parametriche. </w:t>
      </w:r>
    </w:p>
    <w:p w:rsidR="00272BD0" w:rsidRDefault="008A0D6A" w:rsidP="00272BD0">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Nuovo argomento (primi cenni): c</w:t>
      </w:r>
      <w:r w:rsidR="007C444A">
        <w:rPr>
          <w:rFonts w:ascii="Times New Roman" w:eastAsia="Times New Roman" w:hAnsi="Times New Roman" w:cs="Times New Roman"/>
          <w:sz w:val="24"/>
        </w:rPr>
        <w:t>ombinazioni lineari di vettori geometrici, di vettori numerici, di equazioni. Fascio proprio di rette e scrittura mediante una combinazione lineare.</w:t>
      </w:r>
      <w:r w:rsidR="00641CCF">
        <w:rPr>
          <w:rFonts w:ascii="Times New Roman" w:eastAsia="Times New Roman" w:hAnsi="Times New Roman" w:cs="Times New Roman"/>
          <w:sz w:val="24"/>
        </w:rPr>
        <w:t xml:space="preserve"> Robustezza della scrittura mediante combinazioni lineari rispetto all’utilizzo del coefficiente angolare </w:t>
      </w:r>
      <w:r w:rsidR="00641CCF">
        <w:rPr>
          <w:rFonts w:ascii="Times New Roman" w:eastAsia="Times New Roman" w:hAnsi="Times New Roman" w:cs="Times New Roman"/>
          <w:i/>
          <w:sz w:val="24"/>
        </w:rPr>
        <w:t>m</w:t>
      </w:r>
      <w:r w:rsidR="00641CCF">
        <w:rPr>
          <w:rFonts w:ascii="Times New Roman" w:eastAsia="Times New Roman" w:hAnsi="Times New Roman" w:cs="Times New Roman"/>
          <w:sz w:val="24"/>
        </w:rPr>
        <w:t xml:space="preserve"> </w:t>
      </w:r>
      <w:r w:rsidR="00A246F9">
        <w:rPr>
          <w:rFonts w:ascii="Times New Roman" w:eastAsia="Times New Roman" w:hAnsi="Times New Roman" w:cs="Times New Roman"/>
          <w:sz w:val="24"/>
        </w:rPr>
        <w:t>(una retta non viene contemplata con questo secondo metodo)</w:t>
      </w:r>
      <w:r w:rsidR="00641CCF">
        <w:rPr>
          <w:rFonts w:ascii="Times New Roman" w:eastAsia="Times New Roman" w:hAnsi="Times New Roman" w:cs="Times New Roman"/>
          <w:sz w:val="24"/>
        </w:rPr>
        <w:t>.</w:t>
      </w:r>
      <w:r w:rsidR="007C444A">
        <w:rPr>
          <w:rFonts w:ascii="Times New Roman" w:eastAsia="Times New Roman" w:hAnsi="Times New Roman" w:cs="Times New Roman"/>
          <w:sz w:val="24"/>
        </w:rPr>
        <w:t xml:space="preserve"> </w:t>
      </w:r>
    </w:p>
    <w:p w:rsidR="00272BD0" w:rsidRDefault="00272BD0" w:rsidP="00272BD0">
      <w:pPr>
        <w:suppressAutoHyphens/>
        <w:spacing w:after="0" w:line="240" w:lineRule="auto"/>
        <w:ind w:firstLine="227"/>
        <w:jc w:val="both"/>
        <w:rPr>
          <w:rFonts w:ascii="Times New Roman" w:eastAsia="Times New Roman" w:hAnsi="Times New Roman" w:cs="Times New Roman"/>
          <w:sz w:val="24"/>
        </w:rPr>
      </w:pPr>
    </w:p>
    <w:p w:rsidR="00CD57F2" w:rsidRPr="00CD57F2" w:rsidRDefault="00CD57F2" w:rsidP="00272BD0">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 xml:space="preserve">Mar. 04-10 </w:t>
      </w:r>
      <w:r w:rsidR="00BD1A7F">
        <w:rPr>
          <w:rFonts w:ascii="Times New Roman" w:eastAsia="Times New Roman" w:hAnsi="Times New Roman" w:cs="Times New Roman"/>
          <w:b/>
          <w:sz w:val="24"/>
        </w:rPr>
        <w:t xml:space="preserve">- </w:t>
      </w:r>
      <w:r>
        <w:rPr>
          <w:rFonts w:ascii="Times New Roman" w:eastAsia="Times New Roman" w:hAnsi="Times New Roman" w:cs="Times New Roman"/>
          <w:sz w:val="24"/>
        </w:rPr>
        <w:t>L</w:t>
      </w:r>
      <w:r w:rsidRPr="00CD57F2">
        <w:rPr>
          <w:rFonts w:ascii="Times New Roman" w:eastAsia="Times New Roman" w:hAnsi="Times New Roman" w:cs="Times New Roman"/>
          <w:sz w:val="24"/>
        </w:rPr>
        <w:t>ezione posticipata</w:t>
      </w:r>
      <w:r>
        <w:rPr>
          <w:rFonts w:ascii="Times New Roman" w:eastAsia="Times New Roman" w:hAnsi="Times New Roman" w:cs="Times New Roman"/>
          <w:sz w:val="24"/>
        </w:rPr>
        <w:t xml:space="preserve"> a seguito di accordi con la prof.ssa Amar.</w:t>
      </w:r>
    </w:p>
    <w:p w:rsidR="00CD57F2" w:rsidRDefault="00CD57F2" w:rsidP="00272BD0">
      <w:pPr>
        <w:suppressAutoHyphens/>
        <w:spacing w:after="0" w:line="240" w:lineRule="auto"/>
        <w:ind w:firstLine="227"/>
        <w:jc w:val="both"/>
        <w:rPr>
          <w:rFonts w:ascii="Times New Roman" w:eastAsia="Times New Roman" w:hAnsi="Times New Roman" w:cs="Times New Roman"/>
          <w:b/>
          <w:sz w:val="24"/>
        </w:rPr>
      </w:pPr>
    </w:p>
    <w:p w:rsidR="000A3A51" w:rsidRDefault="00272BD0" w:rsidP="00272BD0">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Mer. 05-10</w:t>
      </w:r>
      <w:r w:rsidR="00CD57F2">
        <w:rPr>
          <w:rFonts w:ascii="Times New Roman" w:eastAsia="Times New Roman" w:hAnsi="Times New Roman" w:cs="Times New Roman"/>
          <w:b/>
          <w:sz w:val="24"/>
        </w:rPr>
        <w:t xml:space="preserve"> (</w:t>
      </w:r>
      <w:r w:rsidR="00A51161">
        <w:rPr>
          <w:rFonts w:ascii="Times New Roman" w:eastAsia="Times New Roman" w:hAnsi="Times New Roman" w:cs="Times New Roman"/>
          <w:b/>
          <w:sz w:val="24"/>
        </w:rPr>
        <w:t xml:space="preserve">quattro ore, </w:t>
      </w:r>
      <w:r w:rsidR="00CD57F2">
        <w:rPr>
          <w:rFonts w:ascii="Times New Roman" w:eastAsia="Times New Roman" w:hAnsi="Times New Roman" w:cs="Times New Roman"/>
          <w:b/>
          <w:sz w:val="24"/>
        </w:rPr>
        <w:t>15.00 – 19.00)</w:t>
      </w:r>
      <w:r w:rsidR="007C444A">
        <w:rPr>
          <w:rFonts w:ascii="Times New Roman" w:eastAsia="Times New Roman" w:hAnsi="Times New Roman" w:cs="Times New Roman"/>
          <w:b/>
          <w:sz w:val="24"/>
        </w:rPr>
        <w:t>:</w:t>
      </w:r>
      <w:r w:rsidR="000A3A51">
        <w:rPr>
          <w:rFonts w:ascii="Times New Roman" w:eastAsia="Times New Roman" w:hAnsi="Times New Roman" w:cs="Times New Roman"/>
          <w:b/>
          <w:sz w:val="24"/>
        </w:rPr>
        <w:t xml:space="preserve"> </w:t>
      </w:r>
      <w:r w:rsidR="000A3A51">
        <w:rPr>
          <w:rFonts w:ascii="Times New Roman" w:eastAsia="Times New Roman" w:hAnsi="Times New Roman" w:cs="Times New Roman"/>
          <w:sz w:val="24"/>
        </w:rPr>
        <w:t xml:space="preserve">Sistemi lineari di rette nel piano Oxy. Matrici. Matrice incompleta e matrice completa associate a un sistema lineare. Righe della matrice intese come vettori numerici. Equazioni eliminabili mediante combinazioni lineari ed equazioni che invece bloccano il sistema e lo rendono privo di soluzioni. </w:t>
      </w:r>
    </w:p>
    <w:p w:rsidR="000A3A51" w:rsidRDefault="000A3A51" w:rsidP="00272BD0">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Metodo della riduz</w:t>
      </w:r>
      <w:r w:rsidR="0022700A">
        <w:rPr>
          <w:rFonts w:ascii="Times New Roman" w:eastAsia="Times New Roman" w:hAnsi="Times New Roman" w:cs="Times New Roman"/>
          <w:sz w:val="24"/>
        </w:rPr>
        <w:t>i</w:t>
      </w:r>
      <w:r>
        <w:rPr>
          <w:rFonts w:ascii="Times New Roman" w:eastAsia="Times New Roman" w:hAnsi="Times New Roman" w:cs="Times New Roman"/>
          <w:sz w:val="24"/>
        </w:rPr>
        <w:t xml:space="preserve">one a gradini. </w:t>
      </w:r>
      <w:r w:rsidR="0022700A">
        <w:rPr>
          <w:rFonts w:ascii="Times New Roman" w:eastAsia="Times New Roman" w:hAnsi="Times New Roman" w:cs="Times New Roman"/>
          <w:sz w:val="24"/>
        </w:rPr>
        <w:t xml:space="preserve">Operazioni elementari. </w:t>
      </w:r>
      <w:r>
        <w:rPr>
          <w:rFonts w:ascii="Times New Roman" w:eastAsia="Times New Roman" w:hAnsi="Times New Roman" w:cs="Times New Roman"/>
          <w:sz w:val="24"/>
        </w:rPr>
        <w:t>Pivot. Scelta dei parametri eventuali.</w:t>
      </w:r>
      <w:r w:rsidR="007C444A">
        <w:rPr>
          <w:rFonts w:ascii="Times New Roman" w:eastAsia="Times New Roman" w:hAnsi="Times New Roman" w:cs="Times New Roman"/>
          <w:sz w:val="24"/>
        </w:rPr>
        <w:t xml:space="preserve"> </w:t>
      </w:r>
      <w:r>
        <w:rPr>
          <w:rFonts w:ascii="Times New Roman" w:eastAsia="Times New Roman" w:hAnsi="Times New Roman" w:cs="Times New Roman"/>
          <w:sz w:val="24"/>
        </w:rPr>
        <w:t>Esempi di sistemi senza soluzione. Sistemi in tre incognite.</w:t>
      </w:r>
    </w:p>
    <w:p w:rsidR="0022700A" w:rsidRDefault="0022700A" w:rsidP="00272BD0">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Teorema da dimostrare</w:t>
      </w:r>
      <w:r w:rsidR="00DC669D">
        <w:rPr>
          <w:rFonts w:ascii="Times New Roman" w:eastAsia="Times New Roman" w:hAnsi="Times New Roman" w:cs="Times New Roman"/>
          <w:sz w:val="24"/>
        </w:rPr>
        <w:t xml:space="preserve"> nelle prossime settimane</w:t>
      </w:r>
      <w:r>
        <w:rPr>
          <w:rFonts w:ascii="Times New Roman" w:eastAsia="Times New Roman" w:hAnsi="Times New Roman" w:cs="Times New Roman"/>
          <w:sz w:val="24"/>
        </w:rPr>
        <w:t>: le righe nulle corrispondono ad equazioni inizialmente superflue</w:t>
      </w:r>
      <w:r w:rsidR="00DC669D">
        <w:rPr>
          <w:rFonts w:ascii="Times New Roman" w:eastAsia="Times New Roman" w:hAnsi="Times New Roman" w:cs="Times New Roman"/>
          <w:sz w:val="24"/>
        </w:rPr>
        <w:t xml:space="preserve"> e viceversa (occorrerà uno studio generale sui vettori numerici)</w:t>
      </w:r>
      <w:r>
        <w:rPr>
          <w:rFonts w:ascii="Times New Roman" w:eastAsia="Times New Roman" w:hAnsi="Times New Roman" w:cs="Times New Roman"/>
          <w:sz w:val="24"/>
        </w:rPr>
        <w:t xml:space="preserve">. </w:t>
      </w:r>
    </w:p>
    <w:p w:rsidR="00522CAA" w:rsidRDefault="00522CAA" w:rsidP="00272BD0">
      <w:pPr>
        <w:suppressAutoHyphens/>
        <w:spacing w:after="0" w:line="240" w:lineRule="auto"/>
        <w:ind w:firstLine="227"/>
        <w:jc w:val="both"/>
        <w:rPr>
          <w:rFonts w:ascii="Times New Roman" w:eastAsia="Times New Roman" w:hAnsi="Times New Roman" w:cs="Times New Roman"/>
          <w:sz w:val="24"/>
        </w:rPr>
      </w:pPr>
    </w:p>
    <w:p w:rsidR="007C444A" w:rsidRDefault="0022700A" w:rsidP="00272BD0">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Esercizi vari. Punto mobile. </w:t>
      </w:r>
      <w:r w:rsidR="000A3A51">
        <w:rPr>
          <w:rFonts w:ascii="Times New Roman" w:eastAsia="Times New Roman" w:hAnsi="Times New Roman" w:cs="Times New Roman"/>
          <w:sz w:val="24"/>
        </w:rPr>
        <w:t>Formula di Cramer per sistemi in due incognite e suoi limiti di impieg</w:t>
      </w:r>
      <w:r w:rsidR="00010E65">
        <w:rPr>
          <w:rFonts w:ascii="Times New Roman" w:eastAsia="Times New Roman" w:hAnsi="Times New Roman" w:cs="Times New Roman"/>
          <w:sz w:val="24"/>
        </w:rPr>
        <w:t>o. Dimostrazione della formula.</w:t>
      </w:r>
    </w:p>
    <w:p w:rsidR="00010E65" w:rsidRDefault="00010E65" w:rsidP="00272BD0">
      <w:pPr>
        <w:suppressAutoHyphens/>
        <w:spacing w:after="0" w:line="240" w:lineRule="auto"/>
        <w:ind w:firstLine="227"/>
        <w:jc w:val="both"/>
        <w:rPr>
          <w:rFonts w:ascii="Times New Roman" w:eastAsia="Times New Roman" w:hAnsi="Times New Roman" w:cs="Times New Roman"/>
          <w:sz w:val="24"/>
        </w:rPr>
      </w:pPr>
    </w:p>
    <w:p w:rsidR="0088216B" w:rsidRDefault="00010E65" w:rsidP="00272BD0">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Gio. 06-10:</w:t>
      </w:r>
      <w:r>
        <w:rPr>
          <w:rFonts w:ascii="Times New Roman" w:eastAsia="Times New Roman" w:hAnsi="Times New Roman" w:cs="Times New Roman"/>
          <w:sz w:val="24"/>
        </w:rPr>
        <w:t xml:space="preserve"> Operazioni elementari </w:t>
      </w:r>
      <w:r w:rsidR="0088216B">
        <w:rPr>
          <w:rFonts w:ascii="Times New Roman" w:eastAsia="Times New Roman" w:hAnsi="Times New Roman" w:cs="Times New Roman"/>
          <w:sz w:val="24"/>
        </w:rPr>
        <w:t>con bilanciamento (</w:t>
      </w:r>
      <w:r w:rsidR="00112B4C">
        <w:rPr>
          <w:rFonts w:ascii="Times New Roman" w:eastAsia="Times New Roman" w:hAnsi="Times New Roman" w:cs="Times New Roman"/>
          <w:sz w:val="24"/>
        </w:rPr>
        <w:t xml:space="preserve">colloquialmente, </w:t>
      </w:r>
      <w:r w:rsidR="0088216B">
        <w:rPr>
          <w:rFonts w:ascii="Times New Roman" w:eastAsia="Times New Roman" w:hAnsi="Times New Roman" w:cs="Times New Roman"/>
          <w:sz w:val="24"/>
        </w:rPr>
        <w:t>“contrappesi”) per una</w:t>
      </w:r>
      <w:r>
        <w:rPr>
          <w:rFonts w:ascii="Times New Roman" w:eastAsia="Times New Roman" w:hAnsi="Times New Roman" w:cs="Times New Roman"/>
          <w:sz w:val="24"/>
        </w:rPr>
        <w:t xml:space="preserve"> riduzione a gradini</w:t>
      </w:r>
      <w:r w:rsidR="0088216B">
        <w:rPr>
          <w:rFonts w:ascii="Times New Roman" w:eastAsia="Times New Roman" w:hAnsi="Times New Roman" w:cs="Times New Roman"/>
          <w:sz w:val="24"/>
        </w:rPr>
        <w:t xml:space="preserve"> più agevole</w:t>
      </w:r>
      <w:r w:rsidR="00322CBF">
        <w:rPr>
          <w:rFonts w:ascii="Times New Roman" w:eastAsia="Times New Roman" w:hAnsi="Times New Roman" w:cs="Times New Roman"/>
          <w:sz w:val="24"/>
        </w:rPr>
        <w:t>.</w:t>
      </w:r>
    </w:p>
    <w:p w:rsidR="00010E65" w:rsidRDefault="00010E65" w:rsidP="00272BD0">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La riduzione a gradini evidenzia le righe che sono combinazioni lineari di altre righe</w:t>
      </w:r>
      <w:r w:rsidR="0088216B">
        <w:rPr>
          <w:rFonts w:ascii="Times New Roman" w:eastAsia="Times New Roman" w:hAnsi="Times New Roman" w:cs="Times New Roman"/>
          <w:sz w:val="24"/>
        </w:rPr>
        <w:t xml:space="preserve"> e indica quali sono invece le righe essenziali, non eliminabili</w:t>
      </w:r>
      <w:r>
        <w:rPr>
          <w:rFonts w:ascii="Times New Roman" w:eastAsia="Times New Roman" w:hAnsi="Times New Roman" w:cs="Times New Roman"/>
          <w:sz w:val="24"/>
        </w:rPr>
        <w:t xml:space="preserve"> (teorema importante, da dimostrare). </w:t>
      </w:r>
    </w:p>
    <w:p w:rsidR="00010E65" w:rsidRDefault="00010E65" w:rsidP="00272BD0">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Le righe di una matrice sono vettori di uno </w:t>
      </w:r>
      <w:r w:rsidR="00112B4C">
        <w:rPr>
          <w:rFonts w:ascii="Times New Roman" w:eastAsia="Times New Roman" w:hAnsi="Times New Roman" w:cs="Times New Roman"/>
          <w:sz w:val="24"/>
        </w:rPr>
        <w:t>“</w:t>
      </w:r>
      <w:r>
        <w:rPr>
          <w:rFonts w:ascii="Times New Roman" w:eastAsia="Times New Roman" w:hAnsi="Times New Roman" w:cs="Times New Roman"/>
          <w:sz w:val="24"/>
        </w:rPr>
        <w:t>spazio R</w:t>
      </w:r>
      <w:r w:rsidR="00112B4C">
        <w:rPr>
          <w:rFonts w:ascii="Times New Roman" w:eastAsia="Times New Roman" w:hAnsi="Times New Roman" w:cs="Times New Roman"/>
          <w:sz w:val="24"/>
          <w:vertAlign w:val="superscript"/>
        </w:rPr>
        <w:t xml:space="preserve">n </w:t>
      </w:r>
      <w:r w:rsidR="00112B4C">
        <w:rPr>
          <w:rFonts w:ascii="Times New Roman" w:eastAsia="Times New Roman" w:hAnsi="Times New Roman" w:cs="Times New Roman"/>
          <w:sz w:val="24"/>
        </w:rPr>
        <w:t>”</w:t>
      </w:r>
      <w:r>
        <w:rPr>
          <w:rFonts w:ascii="Times New Roman" w:eastAsia="Times New Roman" w:hAnsi="Times New Roman" w:cs="Times New Roman"/>
          <w:sz w:val="24"/>
        </w:rPr>
        <w:t>. Sottospazi dello spazio vettoriale R</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 generati dai vettori numerici con tre componenti (primi esempi). I sottospazi sono mondi chiusi all’interno dei quali è possibile sommare vettori e moltiplicarli per scalari senza appunto uscire dal sottospaz</w:t>
      </w:r>
      <w:r w:rsidR="00112B4C">
        <w:rPr>
          <w:rFonts w:ascii="Times New Roman" w:eastAsia="Times New Roman" w:hAnsi="Times New Roman" w:cs="Times New Roman"/>
          <w:sz w:val="24"/>
        </w:rPr>
        <w:t>io.</w:t>
      </w:r>
    </w:p>
    <w:p w:rsidR="00010E65" w:rsidRDefault="00010E65" w:rsidP="00272BD0">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Vettori generatori </w:t>
      </w:r>
      <w:r w:rsidR="00112B4C">
        <w:rPr>
          <w:rFonts w:ascii="Times New Roman" w:eastAsia="Times New Roman" w:hAnsi="Times New Roman" w:cs="Times New Roman"/>
          <w:sz w:val="24"/>
        </w:rPr>
        <w:t xml:space="preserve">di un sottospazio </w:t>
      </w:r>
      <w:r>
        <w:rPr>
          <w:rFonts w:ascii="Times New Roman" w:eastAsia="Times New Roman" w:hAnsi="Times New Roman" w:cs="Times New Roman"/>
          <w:sz w:val="24"/>
        </w:rPr>
        <w:t>e vettori linearmente indipendenti. Basi (primi cenni</w:t>
      </w:r>
      <w:r w:rsidR="00112B4C">
        <w:rPr>
          <w:rFonts w:ascii="Times New Roman" w:eastAsia="Times New Roman" w:hAnsi="Times New Roman" w:cs="Times New Roman"/>
          <w:sz w:val="24"/>
        </w:rPr>
        <w:t>, sempre</w:t>
      </w:r>
      <w:r>
        <w:rPr>
          <w:rFonts w:ascii="Times New Roman" w:eastAsia="Times New Roman" w:hAnsi="Times New Roman" w:cs="Times New Roman"/>
          <w:sz w:val="24"/>
        </w:rPr>
        <w:t xml:space="preserve"> negli spazi R</w:t>
      </w:r>
      <w:r>
        <w:rPr>
          <w:rFonts w:ascii="Times New Roman" w:eastAsia="Times New Roman" w:hAnsi="Times New Roman" w:cs="Times New Roman"/>
          <w:sz w:val="24"/>
          <w:vertAlign w:val="superscript"/>
        </w:rPr>
        <w:t xml:space="preserve">n </w:t>
      </w:r>
      <w:r>
        <w:rPr>
          <w:rFonts w:ascii="Times New Roman" w:eastAsia="Times New Roman" w:hAnsi="Times New Roman" w:cs="Times New Roman"/>
          <w:sz w:val="24"/>
        </w:rPr>
        <w:t>).</w:t>
      </w:r>
    </w:p>
    <w:p w:rsidR="00010E65" w:rsidRDefault="00010E65" w:rsidP="00272BD0">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Simbolo </w:t>
      </w:r>
      <w:r w:rsidRPr="00112B4C">
        <w:rPr>
          <w:rFonts w:ascii="Times New Roman" w:eastAsia="Times New Roman" w:hAnsi="Times New Roman" w:cs="Times New Roman"/>
          <w:sz w:val="32"/>
          <w:szCs w:val="32"/>
        </w:rPr>
        <w:sym w:font="Mathematica1" w:char="F0A5"/>
      </w:r>
      <w:r w:rsidR="00112B4C" w:rsidRPr="00112B4C">
        <w:rPr>
          <w:rFonts w:ascii="Times New Roman" w:eastAsia="Times New Roman" w:hAnsi="Times New Roman" w:cs="Times New Roman"/>
          <w:i/>
          <w:sz w:val="32"/>
          <w:szCs w:val="32"/>
          <w:vertAlign w:val="superscript"/>
        </w:rPr>
        <w:t>u</w:t>
      </w:r>
      <w:r w:rsidR="0088216B">
        <w:rPr>
          <w:rFonts w:ascii="Times New Roman" w:eastAsia="Times New Roman" w:hAnsi="Times New Roman" w:cs="Times New Roman"/>
          <w:sz w:val="24"/>
        </w:rPr>
        <w:t xml:space="preserve"> che denota la presenza di </w:t>
      </w:r>
      <w:r w:rsidR="00112B4C" w:rsidRPr="00112B4C">
        <w:rPr>
          <w:rFonts w:ascii="Times New Roman" w:eastAsia="Times New Roman" w:hAnsi="Times New Roman" w:cs="Times New Roman"/>
          <w:i/>
          <w:sz w:val="24"/>
        </w:rPr>
        <w:t>u</w:t>
      </w:r>
      <w:r w:rsidR="0088216B">
        <w:rPr>
          <w:rFonts w:ascii="Times New Roman" w:eastAsia="Times New Roman" w:hAnsi="Times New Roman" w:cs="Times New Roman"/>
          <w:sz w:val="24"/>
        </w:rPr>
        <w:t xml:space="preserve"> parametri nell’insieme delle soluzioni di un sistema lineare. In particolare, se scriviamo </w:t>
      </w:r>
      <w:r w:rsidR="00112B4C" w:rsidRPr="00112B4C">
        <w:rPr>
          <w:rFonts w:ascii="Times New Roman" w:eastAsia="Times New Roman" w:hAnsi="Times New Roman" w:cs="Times New Roman"/>
          <w:i/>
          <w:sz w:val="24"/>
        </w:rPr>
        <w:t>u</w:t>
      </w:r>
      <w:r w:rsidR="0088216B">
        <w:rPr>
          <w:rFonts w:ascii="Times New Roman" w:eastAsia="Times New Roman" w:hAnsi="Times New Roman" w:cs="Times New Roman"/>
          <w:sz w:val="24"/>
        </w:rPr>
        <w:t xml:space="preserve">=0 (quindi con </w:t>
      </w:r>
      <w:r w:rsidR="0088216B" w:rsidRPr="00112B4C">
        <w:rPr>
          <w:rFonts w:ascii="Times New Roman" w:eastAsia="Times New Roman" w:hAnsi="Times New Roman" w:cs="Times New Roman"/>
          <w:sz w:val="28"/>
          <w:szCs w:val="28"/>
        </w:rPr>
        <w:sym w:font="Mathematica1" w:char="F0A5"/>
      </w:r>
      <w:r w:rsidR="0088216B" w:rsidRPr="00112B4C">
        <w:rPr>
          <w:rFonts w:ascii="Times New Roman" w:eastAsia="Times New Roman" w:hAnsi="Times New Roman" w:cs="Times New Roman"/>
          <w:sz w:val="28"/>
          <w:szCs w:val="28"/>
          <w:vertAlign w:val="superscript"/>
        </w:rPr>
        <w:t>0</w:t>
      </w:r>
      <w:r w:rsidR="0088216B">
        <w:rPr>
          <w:rFonts w:ascii="Times New Roman" w:eastAsia="Times New Roman" w:hAnsi="Times New Roman" w:cs="Times New Roman"/>
          <w:sz w:val="24"/>
          <w:vertAlign w:val="superscript"/>
        </w:rPr>
        <w:t xml:space="preserve"> </w:t>
      </w:r>
      <w:r w:rsidR="0088216B">
        <w:rPr>
          <w:rFonts w:ascii="Times New Roman" w:eastAsia="Times New Roman" w:hAnsi="Times New Roman" w:cs="Times New Roman"/>
          <w:sz w:val="24"/>
        </w:rPr>
        <w:t>soluzioni) intendiamo che il sistema ha un’unica soluzione, senza parametri.</w:t>
      </w:r>
    </w:p>
    <w:p w:rsidR="002F7789" w:rsidRDefault="002F7789" w:rsidP="00272BD0">
      <w:pPr>
        <w:suppressAutoHyphens/>
        <w:spacing w:after="0" w:line="240" w:lineRule="auto"/>
        <w:ind w:firstLine="227"/>
        <w:jc w:val="both"/>
        <w:rPr>
          <w:rFonts w:ascii="Times New Roman" w:eastAsia="Times New Roman" w:hAnsi="Times New Roman" w:cs="Times New Roman"/>
          <w:sz w:val="24"/>
        </w:rPr>
      </w:pPr>
    </w:p>
    <w:p w:rsidR="00832516" w:rsidRDefault="002F7789" w:rsidP="00272BD0">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Ven. 07-10:</w:t>
      </w:r>
      <w:r>
        <w:rPr>
          <w:rFonts w:ascii="Times New Roman" w:eastAsia="Times New Roman" w:hAnsi="Times New Roman" w:cs="Times New Roman"/>
          <w:sz w:val="24"/>
        </w:rPr>
        <w:t xml:space="preserve"> </w:t>
      </w:r>
      <w:r w:rsidR="00832516">
        <w:rPr>
          <w:rFonts w:ascii="Times New Roman" w:eastAsia="Times New Roman" w:hAnsi="Times New Roman" w:cs="Times New Roman"/>
          <w:sz w:val="24"/>
        </w:rPr>
        <w:t>(</w:t>
      </w:r>
      <w:r w:rsidR="00832516">
        <w:rPr>
          <w:rFonts w:ascii="Times New Roman" w:eastAsia="Times New Roman" w:hAnsi="Times New Roman" w:cs="Times New Roman"/>
          <w:i/>
          <w:sz w:val="24"/>
        </w:rPr>
        <w:t>Gli argomenti che stiamo trattando</w:t>
      </w:r>
      <w:r w:rsidR="00981ADB" w:rsidRPr="00832516">
        <w:rPr>
          <w:rFonts w:ascii="Times New Roman" w:eastAsia="Times New Roman" w:hAnsi="Times New Roman" w:cs="Times New Roman"/>
          <w:i/>
          <w:sz w:val="24"/>
        </w:rPr>
        <w:t xml:space="preserve"> prendono spunto dai sistemi lineari e consentono di avere una visione più generale</w:t>
      </w:r>
      <w:r w:rsidR="00832516">
        <w:rPr>
          <w:rFonts w:ascii="Times New Roman" w:eastAsia="Times New Roman" w:hAnsi="Times New Roman" w:cs="Times New Roman"/>
          <w:i/>
          <w:sz w:val="24"/>
        </w:rPr>
        <w:t>, dall’alto,</w:t>
      </w:r>
      <w:r w:rsidR="00981ADB" w:rsidRPr="00832516">
        <w:rPr>
          <w:rFonts w:ascii="Times New Roman" w:eastAsia="Times New Roman" w:hAnsi="Times New Roman" w:cs="Times New Roman"/>
          <w:i/>
          <w:sz w:val="24"/>
        </w:rPr>
        <w:t xml:space="preserve"> delle strutture algebriche in gioco, con conseguenze importanti nella gestione dei sistemi lineari stessi, come vedremo entro poche settimane.</w:t>
      </w:r>
      <w:r w:rsidR="00832516">
        <w:rPr>
          <w:rFonts w:ascii="Times New Roman" w:eastAsia="Times New Roman" w:hAnsi="Times New Roman" w:cs="Times New Roman"/>
          <w:sz w:val="24"/>
        </w:rPr>
        <w:t>)</w:t>
      </w:r>
      <w:r w:rsidR="00981ADB">
        <w:rPr>
          <w:rFonts w:ascii="Times New Roman" w:eastAsia="Times New Roman" w:hAnsi="Times New Roman" w:cs="Times New Roman"/>
          <w:sz w:val="24"/>
        </w:rPr>
        <w:t xml:space="preserve"> </w:t>
      </w:r>
    </w:p>
    <w:p w:rsidR="002F7789" w:rsidRDefault="002F7789" w:rsidP="00272BD0">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Spazi vettoriali. Esempi </w:t>
      </w:r>
      <w:r w:rsidR="00981ADB">
        <w:rPr>
          <w:rFonts w:ascii="Times New Roman" w:eastAsia="Times New Roman" w:hAnsi="Times New Roman" w:cs="Times New Roman"/>
          <w:sz w:val="24"/>
        </w:rPr>
        <w:t xml:space="preserve">vari, anche </w:t>
      </w:r>
      <w:r w:rsidR="00BB38D7">
        <w:rPr>
          <w:rFonts w:ascii="Times New Roman" w:eastAsia="Times New Roman" w:hAnsi="Times New Roman" w:cs="Times New Roman"/>
          <w:sz w:val="24"/>
        </w:rPr>
        <w:t xml:space="preserve">con </w:t>
      </w:r>
      <w:r>
        <w:rPr>
          <w:rFonts w:ascii="Times New Roman" w:eastAsia="Times New Roman" w:hAnsi="Times New Roman" w:cs="Times New Roman"/>
          <w:sz w:val="24"/>
        </w:rPr>
        <w:t>polinomi, matrici, vettori geometrici.</w:t>
      </w:r>
      <w:r w:rsidR="00981ADB">
        <w:rPr>
          <w:rFonts w:ascii="Times New Roman" w:eastAsia="Times New Roman" w:hAnsi="Times New Roman" w:cs="Times New Roman"/>
          <w:sz w:val="24"/>
        </w:rPr>
        <w:t xml:space="preserve"> Rappresentazione spaziale di un vettore numerico di R</w:t>
      </w:r>
      <w:r w:rsidR="00981ADB">
        <w:rPr>
          <w:rFonts w:ascii="Times New Roman" w:eastAsia="Times New Roman" w:hAnsi="Times New Roman" w:cs="Times New Roman"/>
          <w:sz w:val="24"/>
          <w:vertAlign w:val="superscript"/>
        </w:rPr>
        <w:t>3</w:t>
      </w:r>
      <w:r w:rsidR="00981ADB">
        <w:rPr>
          <w:rFonts w:ascii="Times New Roman" w:eastAsia="Times New Roman" w:hAnsi="Times New Roman" w:cs="Times New Roman"/>
          <w:sz w:val="24"/>
        </w:rPr>
        <w:t xml:space="preserve"> , come vettore geometrico.</w:t>
      </w:r>
      <w:r w:rsidR="00E04B0A">
        <w:rPr>
          <w:rFonts w:ascii="Times New Roman" w:eastAsia="Times New Roman" w:hAnsi="Times New Roman" w:cs="Times New Roman"/>
          <w:sz w:val="24"/>
        </w:rPr>
        <w:t xml:space="preserve"> Matrici simme</w:t>
      </w:r>
      <w:r w:rsidR="00981ADB">
        <w:rPr>
          <w:rFonts w:ascii="Times New Roman" w:eastAsia="Times New Roman" w:hAnsi="Times New Roman" w:cs="Times New Roman"/>
          <w:sz w:val="24"/>
        </w:rPr>
        <w:softHyphen/>
      </w:r>
      <w:r w:rsidR="00E04B0A">
        <w:rPr>
          <w:rFonts w:ascii="Times New Roman" w:eastAsia="Times New Roman" w:hAnsi="Times New Roman" w:cs="Times New Roman"/>
          <w:sz w:val="24"/>
        </w:rPr>
        <w:t>triche e matrici diagonali.</w:t>
      </w:r>
      <w:r>
        <w:rPr>
          <w:rFonts w:ascii="Times New Roman" w:eastAsia="Times New Roman" w:hAnsi="Times New Roman" w:cs="Times New Roman"/>
          <w:sz w:val="24"/>
        </w:rPr>
        <w:t xml:space="preserve"> </w:t>
      </w:r>
      <w:r w:rsidR="00BB38D7">
        <w:rPr>
          <w:rFonts w:ascii="Times New Roman" w:eastAsia="Times New Roman" w:hAnsi="Times New Roman" w:cs="Times New Roman"/>
          <w:sz w:val="24"/>
        </w:rPr>
        <w:t xml:space="preserve">Notazione </w:t>
      </w:r>
      <w:r w:rsidR="00BB38D7" w:rsidRPr="00BB38D7">
        <w:rPr>
          <w:rFonts w:ascii="Times New Roman" w:eastAsia="Times New Roman" w:hAnsi="Times New Roman" w:cs="Times New Roman"/>
          <w:sz w:val="32"/>
          <w:szCs w:val="32"/>
        </w:rPr>
        <w:t>a</w:t>
      </w:r>
      <w:r w:rsidR="00BB38D7">
        <w:rPr>
          <w:rFonts w:ascii="Times New Roman" w:eastAsia="Times New Roman" w:hAnsi="Times New Roman" w:cs="Times New Roman"/>
          <w:sz w:val="32"/>
          <w:szCs w:val="32"/>
          <w:vertAlign w:val="subscript"/>
        </w:rPr>
        <w:t>ij</w:t>
      </w:r>
      <w:r w:rsidR="00BB38D7">
        <w:rPr>
          <w:rFonts w:ascii="Times New Roman" w:eastAsia="Times New Roman" w:hAnsi="Times New Roman" w:cs="Times New Roman"/>
          <w:sz w:val="24"/>
          <w:vertAlign w:val="subscript"/>
        </w:rPr>
        <w:t xml:space="preserve"> </w:t>
      </w:r>
      <w:r w:rsidR="00BB38D7" w:rsidRPr="00BB38D7">
        <w:rPr>
          <w:rFonts w:ascii="Times New Roman" w:eastAsia="Times New Roman" w:hAnsi="Times New Roman" w:cs="Times New Roman"/>
          <w:sz w:val="24"/>
        </w:rPr>
        <w:t xml:space="preserve">(riga </w:t>
      </w:r>
      <w:r w:rsidR="00BB38D7" w:rsidRPr="00BB38D7">
        <w:rPr>
          <w:rFonts w:ascii="Times New Roman" w:eastAsia="Times New Roman" w:hAnsi="Times New Roman" w:cs="Times New Roman"/>
          <w:i/>
          <w:sz w:val="24"/>
        </w:rPr>
        <w:t xml:space="preserve">i </w:t>
      </w:r>
      <w:r w:rsidR="00BB38D7" w:rsidRPr="00BB38D7">
        <w:rPr>
          <w:rFonts w:ascii="Times New Roman" w:eastAsia="Times New Roman" w:hAnsi="Times New Roman" w:cs="Times New Roman"/>
          <w:sz w:val="24"/>
        </w:rPr>
        <w:t>e colonna</w:t>
      </w:r>
      <w:r w:rsidR="00BB38D7">
        <w:rPr>
          <w:rFonts w:ascii="Times New Roman" w:eastAsia="Times New Roman" w:hAnsi="Times New Roman" w:cs="Times New Roman"/>
          <w:sz w:val="24"/>
        </w:rPr>
        <w:t xml:space="preserve"> </w:t>
      </w:r>
      <w:r w:rsidR="00BB38D7" w:rsidRPr="00BB38D7">
        <w:rPr>
          <w:rFonts w:ascii="Times New Roman" w:eastAsia="Times New Roman" w:hAnsi="Times New Roman" w:cs="Times New Roman"/>
          <w:i/>
          <w:sz w:val="24"/>
        </w:rPr>
        <w:t>j</w:t>
      </w:r>
      <w:r w:rsidR="00981ADB">
        <w:rPr>
          <w:rFonts w:ascii="Times New Roman" w:eastAsia="Times New Roman" w:hAnsi="Times New Roman" w:cs="Times New Roman"/>
          <w:sz w:val="24"/>
        </w:rPr>
        <w:t>)</w:t>
      </w:r>
      <w:r w:rsidR="00BB38D7">
        <w:rPr>
          <w:rFonts w:ascii="Times New Roman" w:eastAsia="Times New Roman" w:hAnsi="Times New Roman" w:cs="Times New Roman"/>
          <w:i/>
          <w:sz w:val="24"/>
        </w:rPr>
        <w:t xml:space="preserve"> </w:t>
      </w:r>
      <w:r w:rsidR="00BB38D7" w:rsidRPr="00BB38D7">
        <w:rPr>
          <w:rFonts w:ascii="Times New Roman" w:eastAsia="Times New Roman" w:hAnsi="Times New Roman" w:cs="Times New Roman"/>
          <w:sz w:val="24"/>
        </w:rPr>
        <w:t>per indicare il relativo numero all’interno della matrice</w:t>
      </w:r>
      <w:r w:rsidR="00981ADB">
        <w:rPr>
          <w:rFonts w:ascii="Times New Roman" w:eastAsia="Times New Roman" w:hAnsi="Times New Roman" w:cs="Times New Roman"/>
          <w:sz w:val="24"/>
        </w:rPr>
        <w:t xml:space="preserve">. </w:t>
      </w:r>
      <w:r w:rsidRPr="00BB38D7">
        <w:rPr>
          <w:rFonts w:ascii="Times New Roman" w:eastAsia="Times New Roman" w:hAnsi="Times New Roman" w:cs="Times New Roman"/>
          <w:sz w:val="24"/>
        </w:rPr>
        <w:t>Esempi di</w:t>
      </w:r>
      <w:r>
        <w:rPr>
          <w:rFonts w:ascii="Times New Roman" w:eastAsia="Times New Roman" w:hAnsi="Times New Roman" w:cs="Times New Roman"/>
          <w:sz w:val="24"/>
        </w:rPr>
        <w:t xml:space="preserve"> sottospazi</w:t>
      </w:r>
      <w:r w:rsidR="00832516">
        <w:rPr>
          <w:rFonts w:ascii="Times New Roman" w:eastAsia="Times New Roman" w:hAnsi="Times New Roman" w:cs="Times New Roman"/>
          <w:sz w:val="24"/>
        </w:rPr>
        <w:t xml:space="preserve"> di spazi vettoriali</w:t>
      </w:r>
      <w:r>
        <w:rPr>
          <w:rFonts w:ascii="Times New Roman" w:eastAsia="Times New Roman" w:hAnsi="Times New Roman" w:cs="Times New Roman"/>
          <w:sz w:val="24"/>
        </w:rPr>
        <w:t>. Dimensione di un sottospazio (teorema da dimostrare, come già menzionato: la dimensione è il numero INVARIANTE di vettori che costitui</w:t>
      </w:r>
      <w:r w:rsidR="00406EB5">
        <w:rPr>
          <w:rFonts w:ascii="Times New Roman" w:eastAsia="Times New Roman" w:hAnsi="Times New Roman" w:cs="Times New Roman"/>
          <w:sz w:val="24"/>
        </w:rPr>
        <w:softHyphen/>
      </w:r>
      <w:r>
        <w:rPr>
          <w:rFonts w:ascii="Times New Roman" w:eastAsia="Times New Roman" w:hAnsi="Times New Roman" w:cs="Times New Roman"/>
          <w:sz w:val="24"/>
        </w:rPr>
        <w:t>scono qualunque base del sottospazio).</w:t>
      </w:r>
      <w:r w:rsidR="00E04B0A">
        <w:rPr>
          <w:rFonts w:ascii="Times New Roman" w:eastAsia="Times New Roman" w:hAnsi="Times New Roman" w:cs="Times New Roman"/>
          <w:sz w:val="24"/>
        </w:rPr>
        <w:t xml:space="preserve"> </w:t>
      </w:r>
      <w:r w:rsidR="00BB38D7">
        <w:rPr>
          <w:rFonts w:ascii="Times New Roman" w:eastAsia="Times New Roman" w:hAnsi="Times New Roman" w:cs="Times New Roman"/>
          <w:sz w:val="24"/>
        </w:rPr>
        <w:t xml:space="preserve">Cenno alla gerarchia delle dimensioni nello spazio: sottospazio “zero” contenuto in una retta contenuta in un piano contenuto nello spazio ambiente (dimensioni 0, 1, 2, 3). </w:t>
      </w:r>
      <w:r w:rsidR="00E04B0A">
        <w:rPr>
          <w:rFonts w:ascii="Times New Roman" w:eastAsia="Times New Roman" w:hAnsi="Times New Roman" w:cs="Times New Roman"/>
          <w:sz w:val="24"/>
        </w:rPr>
        <w:t xml:space="preserve">Ricerca di una base per un dato sottospazio. Verifica della chiusura rispetto alle due operazioni per dimostrare che siamo in presenza di un sottospazio. </w:t>
      </w:r>
      <w:r w:rsidR="00832516">
        <w:rPr>
          <w:rFonts w:ascii="Times New Roman" w:eastAsia="Times New Roman" w:hAnsi="Times New Roman" w:cs="Times New Roman"/>
          <w:sz w:val="24"/>
        </w:rPr>
        <w:t>Al contrario, r</w:t>
      </w:r>
      <w:r w:rsidR="00E04B0A">
        <w:rPr>
          <w:rFonts w:ascii="Times New Roman" w:eastAsia="Times New Roman" w:hAnsi="Times New Roman" w:cs="Times New Roman"/>
          <w:sz w:val="24"/>
        </w:rPr>
        <w:t>icerca di difetti che pregiudicano gli assiomi di spazio vettoriale, se vogliamo dimostrare che un insieme NON è un sottospazio.</w:t>
      </w:r>
    </w:p>
    <w:p w:rsidR="00FF0D29" w:rsidRDefault="00FF0D29" w:rsidP="00272BD0">
      <w:pPr>
        <w:suppressAutoHyphens/>
        <w:spacing w:after="0" w:line="240" w:lineRule="auto"/>
        <w:ind w:firstLine="227"/>
        <w:jc w:val="both"/>
        <w:rPr>
          <w:rFonts w:ascii="Times New Roman" w:eastAsia="Times New Roman" w:hAnsi="Times New Roman" w:cs="Times New Roman"/>
          <w:sz w:val="24"/>
        </w:rPr>
      </w:pPr>
    </w:p>
    <w:p w:rsidR="00FF0D29" w:rsidRDefault="00FF0D29" w:rsidP="00272BD0">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Mar. 11-10</w:t>
      </w:r>
      <w:r w:rsidR="00B65DE2">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Pr>
          <w:rFonts w:ascii="Times New Roman" w:eastAsia="Times New Roman" w:hAnsi="Times New Roman" w:cs="Times New Roman"/>
          <w:sz w:val="24"/>
        </w:rPr>
        <w:t>Definizioni equivalenti di base: insieme minimale di generatori, insieme massimale di vettori linearmente indipendenti. Ulteriori esempi di spazi vettoriali formati da matrici: matrici triangolari. Prodotto di matrici. La definizione di questo prodotto, non certo banale, è motivata dal significato della matrice incompleta di un sistema. Esempi vari di prodotti di matrici in vista della definizione generale.</w:t>
      </w:r>
    </w:p>
    <w:p w:rsidR="00E416F8" w:rsidRDefault="00E416F8" w:rsidP="00272BD0">
      <w:pPr>
        <w:suppressAutoHyphens/>
        <w:spacing w:after="0" w:line="240" w:lineRule="auto"/>
        <w:ind w:firstLine="227"/>
        <w:jc w:val="both"/>
        <w:rPr>
          <w:rFonts w:ascii="Times New Roman" w:eastAsia="Times New Roman" w:hAnsi="Times New Roman" w:cs="Times New Roman"/>
          <w:sz w:val="24"/>
        </w:rPr>
      </w:pPr>
    </w:p>
    <w:p w:rsidR="00E416F8" w:rsidRDefault="00E416F8" w:rsidP="00E416F8">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 xml:space="preserve">Mer. 12-10: </w:t>
      </w:r>
      <w:r>
        <w:rPr>
          <w:rFonts w:ascii="Times New Roman" w:eastAsia="Times New Roman" w:hAnsi="Times New Roman" w:cs="Times New Roman"/>
          <w:sz w:val="24"/>
        </w:rPr>
        <w:t>Prodotto di matrici. Compatibilità tra matrici al fine di effettuare il prodotto. Non commutatività. Matrice identità. Matrice inversa e suo impiego</w:t>
      </w:r>
      <w:r w:rsidR="00713007">
        <w:rPr>
          <w:rFonts w:ascii="Times New Roman" w:eastAsia="Times New Roman" w:hAnsi="Times New Roman" w:cs="Times New Roman"/>
          <w:sz w:val="24"/>
        </w:rPr>
        <w:t xml:space="preserve"> per la risoluzione di sistemi </w:t>
      </w:r>
      <w:r>
        <w:rPr>
          <w:rFonts w:ascii="Times New Roman" w:eastAsia="Times New Roman" w:hAnsi="Times New Roman" w:cs="Times New Roman"/>
          <w:sz w:val="24"/>
        </w:rPr>
        <w:t>con matrice incompleta quadrata, quindi n×n (questo è un cenno alla formula di Cramer). Vettore colonna “trasposto”.</w:t>
      </w:r>
      <w:r>
        <w:rPr>
          <w:rFonts w:ascii="Times New Roman" w:eastAsia="Times New Roman" w:hAnsi="Times New Roman" w:cs="Times New Roman"/>
          <w:b/>
          <w:sz w:val="24"/>
        </w:rPr>
        <w:t xml:space="preserve">  </w:t>
      </w:r>
      <w:r w:rsidRPr="00E416F8">
        <w:rPr>
          <w:rFonts w:ascii="Times New Roman" w:eastAsia="Times New Roman" w:hAnsi="Times New Roman" w:cs="Times New Roman"/>
          <w:sz w:val="24"/>
        </w:rPr>
        <w:t>Sistemi omogenei. Le soluzioni di un sistema lineare omogeneo costituiscono un sottospazio di R</w:t>
      </w:r>
      <w:r>
        <w:rPr>
          <w:rFonts w:ascii="Times New Roman" w:eastAsia="Times New Roman" w:hAnsi="Times New Roman" w:cs="Times New Roman"/>
          <w:sz w:val="24"/>
          <w:vertAlign w:val="superscript"/>
        </w:rPr>
        <w:t>n</w:t>
      </w:r>
      <w:r>
        <w:rPr>
          <w:rFonts w:ascii="Times New Roman" w:eastAsia="Times New Roman" w:hAnsi="Times New Roman" w:cs="Times New Roman"/>
          <w:sz w:val="24"/>
        </w:rPr>
        <w:t xml:space="preserve"> (dimostrazione mediante il linguaggio delle matrici).</w:t>
      </w:r>
    </w:p>
    <w:p w:rsidR="00C279C0" w:rsidRDefault="00C279C0" w:rsidP="00E416F8">
      <w:pPr>
        <w:suppressAutoHyphens/>
        <w:spacing w:after="0" w:line="240" w:lineRule="auto"/>
        <w:ind w:firstLine="227"/>
        <w:jc w:val="both"/>
        <w:rPr>
          <w:rFonts w:ascii="Times New Roman" w:eastAsia="Times New Roman" w:hAnsi="Times New Roman" w:cs="Times New Roman"/>
          <w:sz w:val="24"/>
        </w:rPr>
      </w:pPr>
    </w:p>
    <w:p w:rsidR="000B3A30" w:rsidRDefault="00C279C0" w:rsidP="00E416F8">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Gio. 13-10:</w:t>
      </w:r>
      <w:r>
        <w:rPr>
          <w:rFonts w:ascii="Times New Roman" w:eastAsia="Times New Roman" w:hAnsi="Times New Roman" w:cs="Times New Roman"/>
          <w:sz w:val="24"/>
        </w:rPr>
        <w:t xml:space="preserve"> Operazioni elementari generiche e loro reversibilità. Teorema: il numero di pivot è invariante: non dipende dalla riduzione a gradini effettuata, data una matrice iniziale. In particolare: il sottospazio generato dalle righe della matrice iniziale è lo stesso di quello generato dalle righe </w:t>
      </w:r>
      <w:r>
        <w:rPr>
          <w:rFonts w:ascii="Times New Roman" w:eastAsia="Times New Roman" w:hAnsi="Times New Roman" w:cs="Times New Roman"/>
          <w:sz w:val="24"/>
        </w:rPr>
        <w:lastRenderedPageBreak/>
        <w:t>della matrice ridotta a gradini</w:t>
      </w:r>
      <w:r w:rsidR="000B3A30">
        <w:rPr>
          <w:rFonts w:ascii="Times New Roman" w:eastAsia="Times New Roman" w:hAnsi="Times New Roman" w:cs="Times New Roman"/>
          <w:sz w:val="24"/>
        </w:rPr>
        <w:t>, ma queste ultime sono linearmente indipendenti</w:t>
      </w:r>
      <w:r>
        <w:rPr>
          <w:rFonts w:ascii="Times New Roman" w:eastAsia="Times New Roman" w:hAnsi="Times New Roman" w:cs="Times New Roman"/>
          <w:sz w:val="24"/>
        </w:rPr>
        <w:t xml:space="preserve">. </w:t>
      </w:r>
      <w:r w:rsidR="000B3A30">
        <w:rPr>
          <w:rFonts w:ascii="Times New Roman" w:eastAsia="Times New Roman" w:hAnsi="Times New Roman" w:cs="Times New Roman"/>
          <w:sz w:val="24"/>
        </w:rPr>
        <w:t>Il t</w:t>
      </w:r>
      <w:r>
        <w:rPr>
          <w:rFonts w:ascii="Times New Roman" w:eastAsia="Times New Roman" w:hAnsi="Times New Roman" w:cs="Times New Roman"/>
          <w:sz w:val="24"/>
        </w:rPr>
        <w:t xml:space="preserve">eorema </w:t>
      </w:r>
      <w:r w:rsidR="000B3A30">
        <w:rPr>
          <w:rFonts w:ascii="Times New Roman" w:eastAsia="Times New Roman" w:hAnsi="Times New Roman" w:cs="Times New Roman"/>
          <w:sz w:val="24"/>
        </w:rPr>
        <w:t xml:space="preserve">dimostrato </w:t>
      </w:r>
      <w:r>
        <w:rPr>
          <w:rFonts w:ascii="Times New Roman" w:eastAsia="Times New Roman" w:hAnsi="Times New Roman" w:cs="Times New Roman"/>
          <w:sz w:val="24"/>
        </w:rPr>
        <w:t xml:space="preserve">è basato </w:t>
      </w:r>
      <w:r w:rsidR="000B3A30">
        <w:rPr>
          <w:rFonts w:ascii="Times New Roman" w:eastAsia="Times New Roman" w:hAnsi="Times New Roman" w:cs="Times New Roman"/>
          <w:sz w:val="24"/>
        </w:rPr>
        <w:t xml:space="preserve">in realtà </w:t>
      </w:r>
      <w:r>
        <w:rPr>
          <w:rFonts w:ascii="Times New Roman" w:eastAsia="Times New Roman" w:hAnsi="Times New Roman" w:cs="Times New Roman"/>
          <w:sz w:val="24"/>
        </w:rPr>
        <w:t>su un ulteriore teorema, più generale, che dimostreremo</w:t>
      </w:r>
      <w:r w:rsidR="000B3A30">
        <w:rPr>
          <w:rFonts w:ascii="Times New Roman" w:eastAsia="Times New Roman" w:hAnsi="Times New Roman" w:cs="Times New Roman"/>
          <w:sz w:val="24"/>
        </w:rPr>
        <w:t xml:space="preserve"> presto</w:t>
      </w:r>
      <w:r>
        <w:rPr>
          <w:rFonts w:ascii="Times New Roman" w:eastAsia="Times New Roman" w:hAnsi="Times New Roman" w:cs="Times New Roman"/>
          <w:sz w:val="24"/>
        </w:rPr>
        <w:t xml:space="preserve"> (</w:t>
      </w:r>
      <w:r w:rsidR="000B3A30">
        <w:rPr>
          <w:rFonts w:ascii="Times New Roman" w:eastAsia="Times New Roman" w:hAnsi="Times New Roman" w:cs="Times New Roman"/>
          <w:sz w:val="24"/>
        </w:rPr>
        <w:t xml:space="preserve">teorema </w:t>
      </w:r>
      <w:r>
        <w:rPr>
          <w:rFonts w:ascii="Times New Roman" w:eastAsia="Times New Roman" w:hAnsi="Times New Roman" w:cs="Times New Roman"/>
          <w:sz w:val="24"/>
        </w:rPr>
        <w:t xml:space="preserve">già menzionato): le basi di un fissato spazio vettoriale hanno tutte lo stesso numero di elementi. </w:t>
      </w:r>
    </w:p>
    <w:p w:rsidR="00C279C0" w:rsidRDefault="000B3A30" w:rsidP="00E416F8">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w:t>
      </w:r>
      <w:r w:rsidR="00C279C0">
        <w:rPr>
          <w:rFonts w:ascii="Times New Roman" w:eastAsia="Times New Roman" w:hAnsi="Times New Roman" w:cs="Times New Roman"/>
          <w:sz w:val="24"/>
        </w:rPr>
        <w:t>Rango</w:t>
      </w:r>
      <w:r>
        <w:rPr>
          <w:rFonts w:ascii="Times New Roman" w:eastAsia="Times New Roman" w:hAnsi="Times New Roman" w:cs="Times New Roman"/>
          <w:sz w:val="24"/>
        </w:rPr>
        <w:t>”</w:t>
      </w:r>
      <w:r w:rsidR="00C279C0">
        <w:rPr>
          <w:rFonts w:ascii="Times New Roman" w:eastAsia="Times New Roman" w:hAnsi="Times New Roman" w:cs="Times New Roman"/>
          <w:sz w:val="24"/>
        </w:rPr>
        <w:t xml:space="preserve"> di una matrice come numero di pivot oppure come massimo numero di righe linearmente indipendenti. </w:t>
      </w:r>
      <w:r>
        <w:rPr>
          <w:rFonts w:ascii="Times New Roman" w:eastAsia="Times New Roman" w:hAnsi="Times New Roman" w:cs="Times New Roman"/>
          <w:sz w:val="24"/>
        </w:rPr>
        <w:t>Esempio di discussio</w:t>
      </w:r>
      <w:r w:rsidR="00B96E7A">
        <w:rPr>
          <w:rFonts w:ascii="Times New Roman" w:eastAsia="Times New Roman" w:hAnsi="Times New Roman" w:cs="Times New Roman"/>
          <w:sz w:val="24"/>
        </w:rPr>
        <w:t>ne (</w:t>
      </w:r>
      <w:r w:rsidR="00B96E7A" w:rsidRPr="00B96E7A">
        <w:rPr>
          <w:rFonts w:ascii="Times New Roman" w:eastAsia="Times New Roman" w:hAnsi="Times New Roman" w:cs="Times New Roman"/>
          <w:b/>
          <w:sz w:val="24"/>
        </w:rPr>
        <w:t>attenzione alla modifica</w:t>
      </w:r>
      <w:r w:rsidR="00B96E7A">
        <w:rPr>
          <w:rFonts w:ascii="Times New Roman" w:eastAsia="Times New Roman" w:hAnsi="Times New Roman" w:cs="Times New Roman"/>
          <w:sz w:val="24"/>
        </w:rPr>
        <w:t xml:space="preserve">) del rango di una matrice </w:t>
      </w:r>
      <w:r w:rsidR="00C279C0">
        <w:rPr>
          <w:rFonts w:ascii="Times New Roman" w:eastAsia="Times New Roman" w:hAnsi="Times New Roman" w:cs="Times New Roman"/>
          <w:sz w:val="24"/>
        </w:rPr>
        <w:t>con parametro</w:t>
      </w:r>
      <w:r>
        <w:rPr>
          <w:rFonts w:ascii="Times New Roman" w:eastAsia="Times New Roman" w:hAnsi="Times New Roman" w:cs="Times New Roman"/>
          <w:sz w:val="24"/>
        </w:rPr>
        <w:t>,</w:t>
      </w:r>
      <w:r w:rsidR="00C279C0">
        <w:rPr>
          <w:rFonts w:ascii="Times New Roman" w:eastAsia="Times New Roman" w:hAnsi="Times New Roman" w:cs="Times New Roman"/>
          <w:sz w:val="24"/>
        </w:rPr>
        <w:t xml:space="preserve"> mediante lo studio dei pivot in funzione del parametro.</w:t>
      </w:r>
    </w:p>
    <w:p w:rsidR="00B96E7A" w:rsidRDefault="00B96E7A" w:rsidP="00E416F8">
      <w:pPr>
        <w:suppressAutoHyphens/>
        <w:spacing w:after="0" w:line="240" w:lineRule="auto"/>
        <w:ind w:firstLine="227"/>
        <w:jc w:val="both"/>
        <w:rPr>
          <w:rFonts w:ascii="Times New Roman" w:eastAsia="Times New Roman" w:hAnsi="Times New Roman" w:cs="Times New Roman"/>
          <w:sz w:val="24"/>
        </w:rPr>
      </w:pPr>
    </w:p>
    <w:p w:rsidR="00A72F97" w:rsidRDefault="00B96E7A" w:rsidP="00EE3E3F">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Ven. 14-10:</w:t>
      </w:r>
      <w:r>
        <w:rPr>
          <w:rFonts w:ascii="Times New Roman" w:eastAsia="Times New Roman" w:hAnsi="Times New Roman" w:cs="Times New Roman"/>
          <w:sz w:val="24"/>
        </w:rPr>
        <w:t xml:space="preserve"> Il teorema di Rouché-Capelli nella versione del rango per pivot.</w:t>
      </w:r>
      <w:r w:rsidR="00EE3E3F">
        <w:rPr>
          <w:rFonts w:ascii="Times New Roman" w:eastAsia="Times New Roman" w:hAnsi="Times New Roman" w:cs="Times New Roman"/>
          <w:sz w:val="24"/>
        </w:rPr>
        <w:t xml:space="preserve"> Discussione di s</w:t>
      </w:r>
      <w:r>
        <w:rPr>
          <w:rFonts w:ascii="Times New Roman" w:eastAsia="Times New Roman" w:hAnsi="Times New Roman" w:cs="Times New Roman"/>
          <w:sz w:val="24"/>
        </w:rPr>
        <w:t>istemi</w:t>
      </w:r>
      <w:r w:rsidR="00EE3E3F">
        <w:rPr>
          <w:rFonts w:ascii="Times New Roman" w:eastAsia="Times New Roman" w:hAnsi="Times New Roman" w:cs="Times New Roman"/>
          <w:sz w:val="24"/>
        </w:rPr>
        <w:t xml:space="preserve"> con parametro (confronto tra i ranghi della matrice incompleta e della completa, con valutazione del numero di soluzioni</w:t>
      </w:r>
      <w:r w:rsidR="00A72F97">
        <w:rPr>
          <w:rFonts w:ascii="Times New Roman" w:eastAsia="Times New Roman" w:hAnsi="Times New Roman" w:cs="Times New Roman"/>
          <w:sz w:val="24"/>
        </w:rPr>
        <w:t xml:space="preserve"> al variare del parametro</w:t>
      </w:r>
      <w:r w:rsidR="00B2458C">
        <w:rPr>
          <w:rFonts w:ascii="Times New Roman" w:eastAsia="Times New Roman" w:hAnsi="Times New Roman" w:cs="Times New Roman"/>
          <w:sz w:val="24"/>
        </w:rPr>
        <w:t>)</w:t>
      </w:r>
      <w:r w:rsidR="00EE3E3F">
        <w:rPr>
          <w:rFonts w:ascii="Times New Roman" w:eastAsia="Times New Roman" w:hAnsi="Times New Roman" w:cs="Times New Roman"/>
          <w:sz w:val="24"/>
        </w:rPr>
        <w:t xml:space="preserve">. </w:t>
      </w:r>
    </w:p>
    <w:p w:rsidR="00EE3E3F" w:rsidRDefault="00A72F97" w:rsidP="00EE3E3F">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w:t>
      </w:r>
      <w:r w:rsidR="00EE3E3F">
        <w:rPr>
          <w:rFonts w:ascii="Times New Roman" w:eastAsia="Times New Roman" w:hAnsi="Times New Roman" w:cs="Times New Roman"/>
          <w:sz w:val="24"/>
        </w:rPr>
        <w:t>Come già accennato</w:t>
      </w:r>
      <w:r>
        <w:rPr>
          <w:rFonts w:ascii="Times New Roman" w:eastAsia="Times New Roman" w:hAnsi="Times New Roman" w:cs="Times New Roman"/>
          <w:sz w:val="24"/>
        </w:rPr>
        <w:t xml:space="preserve"> in varie occasioni</w:t>
      </w:r>
      <w:r w:rsidR="00EE3E3F">
        <w:rPr>
          <w:rFonts w:ascii="Times New Roman" w:eastAsia="Times New Roman" w:hAnsi="Times New Roman" w:cs="Times New Roman"/>
          <w:sz w:val="24"/>
        </w:rPr>
        <w:t>, la riduzione  a gradini è utile anche solo per trovare un insieme di righe linearmente indipendenti.</w:t>
      </w:r>
      <w:r>
        <w:rPr>
          <w:rFonts w:ascii="Times New Roman" w:eastAsia="Times New Roman" w:hAnsi="Times New Roman" w:cs="Times New Roman"/>
          <w:sz w:val="24"/>
        </w:rPr>
        <w:t>)</w:t>
      </w:r>
    </w:p>
    <w:p w:rsidR="00C150CB" w:rsidRDefault="00EE3E3F" w:rsidP="00EE3E3F">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Teorema della cardinalità delle basi, </w:t>
      </w:r>
      <w:r w:rsidR="00A72F97">
        <w:rPr>
          <w:rFonts w:ascii="Times New Roman" w:eastAsia="Times New Roman" w:hAnsi="Times New Roman" w:cs="Times New Roman"/>
          <w:sz w:val="24"/>
        </w:rPr>
        <w:t>sintesi</w:t>
      </w:r>
      <w:r>
        <w:rPr>
          <w:rFonts w:ascii="Times New Roman" w:eastAsia="Times New Roman" w:hAnsi="Times New Roman" w:cs="Times New Roman"/>
          <w:sz w:val="24"/>
        </w:rPr>
        <w:t xml:space="preserve"> della dimostrazione mediante le combinazioni lineari ricorsive (manca una piccola parte conclusiva, da vedere).</w:t>
      </w:r>
    </w:p>
    <w:p w:rsidR="00C150CB" w:rsidRDefault="00C150CB" w:rsidP="00EE3E3F">
      <w:pPr>
        <w:suppressAutoHyphens/>
        <w:spacing w:after="0" w:line="240" w:lineRule="auto"/>
        <w:ind w:firstLine="227"/>
        <w:jc w:val="both"/>
        <w:rPr>
          <w:rFonts w:ascii="Times New Roman" w:eastAsia="Times New Roman" w:hAnsi="Times New Roman" w:cs="Times New Roman"/>
          <w:sz w:val="24"/>
        </w:rPr>
      </w:pPr>
    </w:p>
    <w:p w:rsidR="00C150CB" w:rsidRDefault="00C150CB" w:rsidP="00EE3E3F">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 xml:space="preserve">Mar. 18-10: </w:t>
      </w:r>
      <w:r>
        <w:rPr>
          <w:rFonts w:ascii="Times New Roman" w:eastAsia="Times New Roman" w:hAnsi="Times New Roman" w:cs="Times New Roman"/>
          <w:sz w:val="24"/>
        </w:rPr>
        <w:t>Panoramica sintetica su alcuni argomenti trattati e su varie nozioni generali, in vista dell’introduzione del determinante</w:t>
      </w:r>
      <w:r w:rsidR="00D22CC2">
        <w:rPr>
          <w:rFonts w:ascii="Times New Roman" w:eastAsia="Times New Roman" w:hAnsi="Times New Roman" w:cs="Times New Roman"/>
          <w:sz w:val="24"/>
        </w:rPr>
        <w:t xml:space="preserve"> e </w:t>
      </w:r>
      <w:r w:rsidR="00CD40B5">
        <w:rPr>
          <w:rFonts w:ascii="Times New Roman" w:eastAsia="Times New Roman" w:hAnsi="Times New Roman" w:cs="Times New Roman"/>
          <w:sz w:val="24"/>
        </w:rPr>
        <w:t xml:space="preserve">anche </w:t>
      </w:r>
      <w:r w:rsidR="00D22CC2">
        <w:rPr>
          <w:rFonts w:ascii="Times New Roman" w:eastAsia="Times New Roman" w:hAnsi="Times New Roman" w:cs="Times New Roman"/>
          <w:sz w:val="24"/>
        </w:rPr>
        <w:t>della matrice inversa</w:t>
      </w:r>
      <w:r>
        <w:rPr>
          <w:rFonts w:ascii="Times New Roman" w:eastAsia="Times New Roman" w:hAnsi="Times New Roman" w:cs="Times New Roman"/>
          <w:sz w:val="24"/>
        </w:rPr>
        <w:t>.</w:t>
      </w:r>
    </w:p>
    <w:p w:rsidR="00C150CB" w:rsidRDefault="00C150CB" w:rsidP="00EE3E3F">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Conclusione della dimostrazione del teorema sulla cardinalità delle basi. Sottospazi e metodo 1-0. Selezione di vettori linearmente indipendenti al fine di trovare una bas</w:t>
      </w:r>
      <w:r w:rsidR="00AA250A">
        <w:rPr>
          <w:rFonts w:ascii="Times New Roman" w:eastAsia="Times New Roman" w:hAnsi="Times New Roman" w:cs="Times New Roman"/>
          <w:sz w:val="24"/>
        </w:rPr>
        <w:t>e, una volta effettuato il metodo 1-0</w:t>
      </w:r>
      <w:r>
        <w:rPr>
          <w:rFonts w:ascii="Times New Roman" w:eastAsia="Times New Roman" w:hAnsi="Times New Roman" w:cs="Times New Roman"/>
          <w:sz w:val="24"/>
        </w:rPr>
        <w:t xml:space="preserve">. Metodo 1-0 applicato al sottospazio delle soluzioni di un sistema </w:t>
      </w:r>
      <w:r w:rsidR="00AA250A">
        <w:rPr>
          <w:rFonts w:ascii="Times New Roman" w:eastAsia="Times New Roman" w:hAnsi="Times New Roman" w:cs="Times New Roman"/>
          <w:sz w:val="24"/>
        </w:rPr>
        <w:t xml:space="preserve">lineare </w:t>
      </w:r>
      <w:r>
        <w:rPr>
          <w:rFonts w:ascii="Times New Roman" w:eastAsia="Times New Roman" w:hAnsi="Times New Roman" w:cs="Times New Roman"/>
          <w:sz w:val="24"/>
        </w:rPr>
        <w:t>omogeneo</w:t>
      </w:r>
      <w:r w:rsidR="00AA250A">
        <w:rPr>
          <w:rFonts w:ascii="Times New Roman" w:eastAsia="Times New Roman" w:hAnsi="Times New Roman" w:cs="Times New Roman"/>
          <w:sz w:val="24"/>
        </w:rPr>
        <w:t xml:space="preserve"> di 2 equazioni in 4 incognite</w:t>
      </w:r>
      <w:r>
        <w:rPr>
          <w:rFonts w:ascii="Times New Roman" w:eastAsia="Times New Roman" w:hAnsi="Times New Roman" w:cs="Times New Roman"/>
          <w:sz w:val="24"/>
        </w:rPr>
        <w:t>. Approfondimento: soluzioni di un sistema con termini noti non nulli: relazione con le soluzioni del rispettivo sistema omogeneo</w:t>
      </w:r>
      <w:r w:rsidR="00AA250A">
        <w:rPr>
          <w:rFonts w:ascii="Times New Roman" w:eastAsia="Times New Roman" w:hAnsi="Times New Roman" w:cs="Times New Roman"/>
          <w:sz w:val="24"/>
        </w:rPr>
        <w:t xml:space="preserve">; </w:t>
      </w:r>
      <w:r w:rsidR="00361E0A">
        <w:rPr>
          <w:rFonts w:ascii="Times New Roman" w:eastAsia="Times New Roman" w:hAnsi="Times New Roman" w:cs="Times New Roman"/>
          <w:sz w:val="24"/>
        </w:rPr>
        <w:t>interpretazione geometrica, come “giacitura più spinta”, anche in spazi con dimensioni maggiori di 3 (ad esempio in R</w:t>
      </w:r>
      <w:r w:rsidR="00361E0A">
        <w:rPr>
          <w:rFonts w:ascii="Times New Roman" w:eastAsia="Times New Roman" w:hAnsi="Times New Roman" w:cs="Times New Roman"/>
          <w:sz w:val="24"/>
          <w:vertAlign w:val="superscript"/>
        </w:rPr>
        <w:t xml:space="preserve">4 </w:t>
      </w:r>
      <w:r w:rsidR="00361E0A">
        <w:rPr>
          <w:rFonts w:ascii="Times New Roman" w:eastAsia="Times New Roman" w:hAnsi="Times New Roman" w:cs="Times New Roman"/>
          <w:sz w:val="24"/>
        </w:rPr>
        <w:t>).</w:t>
      </w:r>
      <w:r>
        <w:rPr>
          <w:rFonts w:ascii="Times New Roman" w:eastAsia="Times New Roman" w:hAnsi="Times New Roman" w:cs="Times New Roman"/>
          <w:sz w:val="24"/>
        </w:rPr>
        <w:t xml:space="preserve"> Matrici: associatività del prodotto (senza dimostrazione). Matrice trasposta</w:t>
      </w:r>
      <w:r w:rsidR="00AA250A">
        <w:rPr>
          <w:rFonts w:ascii="Times New Roman" w:eastAsia="Times New Roman" w:hAnsi="Times New Roman" w:cs="Times New Roman"/>
          <w:sz w:val="24"/>
        </w:rPr>
        <w:t>: le matrici simmetriche sono le matrici invari</w:t>
      </w:r>
      <w:r w:rsidR="00F55947">
        <w:rPr>
          <w:rFonts w:ascii="Times New Roman" w:eastAsia="Times New Roman" w:hAnsi="Times New Roman" w:cs="Times New Roman"/>
          <w:sz w:val="24"/>
        </w:rPr>
        <w:t>anti rispetto alla trasposizione</w:t>
      </w:r>
      <w:r>
        <w:rPr>
          <w:rFonts w:ascii="Times New Roman" w:eastAsia="Times New Roman" w:hAnsi="Times New Roman" w:cs="Times New Roman"/>
          <w:sz w:val="24"/>
        </w:rPr>
        <w:t>.</w:t>
      </w:r>
    </w:p>
    <w:p w:rsidR="00B02103" w:rsidRDefault="00B02103" w:rsidP="00EE3E3F">
      <w:pPr>
        <w:suppressAutoHyphens/>
        <w:spacing w:after="0" w:line="240" w:lineRule="auto"/>
        <w:ind w:firstLine="227"/>
        <w:jc w:val="both"/>
        <w:rPr>
          <w:rFonts w:ascii="Times New Roman" w:eastAsia="Times New Roman" w:hAnsi="Times New Roman" w:cs="Times New Roman"/>
          <w:sz w:val="24"/>
        </w:rPr>
      </w:pPr>
    </w:p>
    <w:p w:rsidR="00B02103" w:rsidRDefault="00B02103" w:rsidP="00B02103">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 xml:space="preserve">Mer. 19-10: </w:t>
      </w:r>
      <w:r>
        <w:rPr>
          <w:rFonts w:ascii="Times New Roman" w:eastAsia="Times New Roman" w:hAnsi="Times New Roman" w:cs="Times New Roman"/>
          <w:sz w:val="24"/>
        </w:rPr>
        <w:t xml:space="preserve">Definizione di </w:t>
      </w:r>
      <w:r w:rsidRPr="00B02103">
        <w:rPr>
          <w:rFonts w:ascii="Times New Roman" w:eastAsia="Times New Roman" w:hAnsi="Times New Roman" w:cs="Times New Roman"/>
          <w:i/>
          <w:sz w:val="24"/>
        </w:rPr>
        <w:t>determinante</w:t>
      </w:r>
      <w:r>
        <w:rPr>
          <w:rFonts w:ascii="Times New Roman" w:eastAsia="Times New Roman" w:hAnsi="Times New Roman" w:cs="Times New Roman"/>
          <w:sz w:val="24"/>
        </w:rPr>
        <w:t xml:space="preserve"> mediante il Primo Teorema di Laplace: la formula può essere applicata a qualunque riga o colonna di una matrice quadrata. Complementi algebrici. Relazione tra il determinante e i pivot (da dimostrare): se il determinante iniziale è nullo, lo è anche il determinante a seguito della riduzione a gradini; se non era nullo, non lo è neanche alla fine. Conseguenza: una matrice quadrata </w:t>
      </w:r>
      <w:r w:rsidR="00D82390">
        <w:rPr>
          <w:rFonts w:ascii="Times New Roman" w:eastAsia="Times New Roman" w:hAnsi="Times New Roman" w:cs="Times New Roman"/>
          <w:sz w:val="24"/>
        </w:rPr>
        <w:t xml:space="preserve">qualsiasi </w:t>
      </w:r>
      <w:r>
        <w:rPr>
          <w:rFonts w:ascii="Times New Roman" w:eastAsia="Times New Roman" w:hAnsi="Times New Roman" w:cs="Times New Roman"/>
          <w:sz w:val="24"/>
        </w:rPr>
        <w:t>ha il determinante nullo se e solo se le sue righe (o</w:t>
      </w:r>
      <w:r w:rsidR="00D82390">
        <w:rPr>
          <w:rFonts w:ascii="Times New Roman" w:eastAsia="Times New Roman" w:hAnsi="Times New Roman" w:cs="Times New Roman"/>
          <w:sz w:val="24"/>
        </w:rPr>
        <w:t xml:space="preserve"> anche</w:t>
      </w:r>
      <w:r>
        <w:rPr>
          <w:rFonts w:ascii="Times New Roman" w:eastAsia="Times New Roman" w:hAnsi="Times New Roman" w:cs="Times New Roman"/>
          <w:sz w:val="24"/>
        </w:rPr>
        <w:t xml:space="preserve"> colonne)</w:t>
      </w:r>
      <w:r w:rsidR="00D82390">
        <w:rPr>
          <w:rFonts w:ascii="Times New Roman" w:eastAsia="Times New Roman" w:hAnsi="Times New Roman" w:cs="Times New Roman"/>
          <w:sz w:val="24"/>
        </w:rPr>
        <w:t xml:space="preserve"> sono linearmente </w:t>
      </w:r>
      <w:r>
        <w:rPr>
          <w:rFonts w:ascii="Times New Roman" w:eastAsia="Times New Roman" w:hAnsi="Times New Roman" w:cs="Times New Roman"/>
          <w:sz w:val="24"/>
        </w:rPr>
        <w:t xml:space="preserve">dipendenti. Esempi vari di calcolo di determinanti anche in relazione alla riduzione a gradini. </w:t>
      </w:r>
      <w:r w:rsidR="009145FD">
        <w:rPr>
          <w:rFonts w:ascii="Times New Roman" w:eastAsia="Times New Roman" w:hAnsi="Times New Roman" w:cs="Times New Roman"/>
          <w:sz w:val="24"/>
        </w:rPr>
        <w:t xml:space="preserve">Esempi con matrici non quadrate: campionamento di determinanti. </w:t>
      </w:r>
      <w:r>
        <w:rPr>
          <w:rFonts w:ascii="Times New Roman" w:eastAsia="Times New Roman" w:hAnsi="Times New Roman" w:cs="Times New Roman"/>
          <w:sz w:val="24"/>
        </w:rPr>
        <w:t>Sottomatrici, primi esempi.</w:t>
      </w:r>
    </w:p>
    <w:p w:rsidR="00BE40F8" w:rsidRDefault="00BE40F8" w:rsidP="00B02103">
      <w:pPr>
        <w:suppressAutoHyphens/>
        <w:spacing w:after="0" w:line="240" w:lineRule="auto"/>
        <w:ind w:firstLine="227"/>
        <w:jc w:val="both"/>
        <w:rPr>
          <w:rFonts w:ascii="Times New Roman" w:eastAsia="Times New Roman" w:hAnsi="Times New Roman" w:cs="Times New Roman"/>
          <w:sz w:val="24"/>
        </w:rPr>
      </w:pPr>
    </w:p>
    <w:p w:rsidR="00BE40F8" w:rsidRDefault="00BE40F8" w:rsidP="00B02103">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Gio. 20-10:</w:t>
      </w:r>
      <w:r>
        <w:rPr>
          <w:rFonts w:ascii="Times New Roman" w:eastAsia="Times New Roman" w:hAnsi="Times New Roman" w:cs="Times New Roman"/>
          <w:sz w:val="24"/>
        </w:rPr>
        <w:t xml:space="preserve"> </w:t>
      </w:r>
      <w:r w:rsidR="00A84F31">
        <w:rPr>
          <w:rFonts w:ascii="Times New Roman" w:eastAsia="Times New Roman" w:hAnsi="Times New Roman" w:cs="Times New Roman"/>
          <w:sz w:val="24"/>
        </w:rPr>
        <w:t>Calcolo di un determinante di ordine 4 in modo ricorsivo (cenno della procedura, certamente complicata al crescere dell’ordine della matrice quadrata in esame). Determinante di matrici triangolari (prodotto degli elementi sulla diagonale principale</w:t>
      </w:r>
      <w:r w:rsidR="003D7D9B">
        <w:rPr>
          <w:rFonts w:ascii="Times New Roman" w:eastAsia="Times New Roman" w:hAnsi="Times New Roman" w:cs="Times New Roman"/>
          <w:sz w:val="24"/>
        </w:rPr>
        <w:t>,</w:t>
      </w:r>
      <w:r w:rsidR="0034095D">
        <w:rPr>
          <w:rFonts w:ascii="Times New Roman" w:eastAsia="Times New Roman" w:hAnsi="Times New Roman" w:cs="Times New Roman"/>
          <w:sz w:val="24"/>
        </w:rPr>
        <w:t xml:space="preserve"> dimostrazione mediante l’applicazione ricorsiva del teorema di Laplace lungo l’ultima riga</w:t>
      </w:r>
      <w:r w:rsidR="00A84F31">
        <w:rPr>
          <w:rFonts w:ascii="Times New Roman" w:eastAsia="Times New Roman" w:hAnsi="Times New Roman" w:cs="Times New Roman"/>
          <w:sz w:val="24"/>
        </w:rPr>
        <w:t xml:space="preserve">). </w:t>
      </w:r>
      <w:r>
        <w:rPr>
          <w:rFonts w:ascii="Times New Roman" w:eastAsia="Times New Roman" w:hAnsi="Times New Roman" w:cs="Times New Roman"/>
          <w:sz w:val="24"/>
        </w:rPr>
        <w:t>Sottomatrici e orli. Rango per minori (massimo ordine di una sottomatrice che abbia determinante non nullo). Teorema degli orlati (senza dimostrazione). Esempi di calcolo del rango di una matrice mediante i determinanti e gli orli. Discussione di un sistema mediante il rango per minori</w:t>
      </w:r>
      <w:r w:rsidR="00646453">
        <w:rPr>
          <w:rFonts w:ascii="Times New Roman" w:eastAsia="Times New Roman" w:hAnsi="Times New Roman" w:cs="Times New Roman"/>
          <w:sz w:val="24"/>
        </w:rPr>
        <w:t xml:space="preserve"> della matrice incompleta in relazione al rango della matrice completa</w:t>
      </w:r>
      <w:r>
        <w:rPr>
          <w:rFonts w:ascii="Times New Roman" w:eastAsia="Times New Roman" w:hAnsi="Times New Roman" w:cs="Times New Roman"/>
          <w:sz w:val="24"/>
        </w:rPr>
        <w:t>.</w:t>
      </w:r>
    </w:p>
    <w:p w:rsidR="00ED158E" w:rsidRDefault="00ED158E" w:rsidP="00B02103">
      <w:pPr>
        <w:suppressAutoHyphens/>
        <w:spacing w:after="0" w:line="240" w:lineRule="auto"/>
        <w:ind w:firstLine="227"/>
        <w:jc w:val="both"/>
        <w:rPr>
          <w:rFonts w:ascii="Times New Roman" w:eastAsia="Times New Roman" w:hAnsi="Times New Roman" w:cs="Times New Roman"/>
          <w:sz w:val="24"/>
        </w:rPr>
      </w:pPr>
    </w:p>
    <w:p w:rsidR="00ED158E" w:rsidRDefault="00ED158E" w:rsidP="00ED158E">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Ven. 21-10:</w:t>
      </w:r>
      <w:r>
        <w:rPr>
          <w:rFonts w:ascii="Times New Roman" w:eastAsia="Times New Roman" w:hAnsi="Times New Roman" w:cs="Times New Roman"/>
          <w:sz w:val="24"/>
        </w:rPr>
        <w:t xml:space="preserve"> Il teorema di Binet (senza dimostrazione). Matrice inversa e formula generale (caso 3×3 con simboli generali</w:t>
      </w:r>
      <w:r w:rsidR="00384193">
        <w:rPr>
          <w:rFonts w:ascii="Times New Roman" w:eastAsia="Times New Roman" w:hAnsi="Times New Roman" w:cs="Times New Roman"/>
          <w:sz w:val="24"/>
        </w:rPr>
        <w:t>zzabili</w:t>
      </w:r>
      <w:r>
        <w:rPr>
          <w:rFonts w:ascii="Times New Roman" w:eastAsia="Times New Roman" w:hAnsi="Times New Roman" w:cs="Times New Roman"/>
          <w:sz w:val="24"/>
        </w:rPr>
        <w:t>). Non esiste la matrice inversa di una matrice con determinante nullo</w:t>
      </w:r>
      <w:r w:rsidR="00384193">
        <w:rPr>
          <w:rFonts w:ascii="Times New Roman" w:eastAsia="Times New Roman" w:hAnsi="Times New Roman" w:cs="Times New Roman"/>
          <w:sz w:val="24"/>
        </w:rPr>
        <w:t xml:space="preserve"> - </w:t>
      </w:r>
      <w:r>
        <w:rPr>
          <w:rFonts w:ascii="Times New Roman" w:eastAsia="Times New Roman" w:hAnsi="Times New Roman" w:cs="Times New Roman"/>
          <w:sz w:val="24"/>
        </w:rPr>
        <w:t>dimostrazione mediante il teo</w:t>
      </w:r>
      <w:r w:rsidR="00384193">
        <w:rPr>
          <w:rFonts w:ascii="Times New Roman" w:eastAsia="Times New Roman" w:hAnsi="Times New Roman" w:cs="Times New Roman"/>
          <w:sz w:val="24"/>
        </w:rPr>
        <w:t>rema di Binet</w:t>
      </w:r>
      <w:r>
        <w:rPr>
          <w:rFonts w:ascii="Times New Roman" w:eastAsia="Times New Roman" w:hAnsi="Times New Roman" w:cs="Times New Roman"/>
          <w:sz w:val="24"/>
        </w:rPr>
        <w:t>. Applicazione della matrice inversa a un sistema con matrice incompleta invertibile e riformulazione mediante la regola di Cramer. Sistemi con parametro e rango per minori: le sottomatrici individuano le equazioni da eliminare e le incognite da parametrizzare.</w:t>
      </w:r>
    </w:p>
    <w:p w:rsidR="00EE7054" w:rsidRDefault="00EE7054" w:rsidP="00ED158E">
      <w:pPr>
        <w:suppressAutoHyphens/>
        <w:spacing w:after="0" w:line="240" w:lineRule="auto"/>
        <w:ind w:firstLine="227"/>
        <w:jc w:val="both"/>
        <w:rPr>
          <w:rFonts w:ascii="Times New Roman" w:eastAsia="Times New Roman" w:hAnsi="Times New Roman" w:cs="Times New Roman"/>
          <w:sz w:val="24"/>
        </w:rPr>
      </w:pPr>
    </w:p>
    <w:p w:rsidR="00EE7054" w:rsidRDefault="00EE7054" w:rsidP="00EE7054">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 xml:space="preserve">Mar. 25-10: </w:t>
      </w:r>
      <w:r>
        <w:rPr>
          <w:rFonts w:ascii="Times New Roman" w:eastAsia="Times New Roman" w:hAnsi="Times New Roman" w:cs="Times New Roman"/>
          <w:sz w:val="24"/>
        </w:rPr>
        <w:t>Propriet</w:t>
      </w:r>
      <w:r w:rsidR="0065007E">
        <w:rPr>
          <w:rFonts w:ascii="Times New Roman" w:eastAsia="Times New Roman" w:hAnsi="Times New Roman" w:cs="Times New Roman"/>
          <w:sz w:val="24"/>
        </w:rPr>
        <w:t>à del determinante e conseguente</w:t>
      </w:r>
      <w:r>
        <w:rPr>
          <w:rFonts w:ascii="Times New Roman" w:eastAsia="Times New Roman" w:hAnsi="Times New Roman" w:cs="Times New Roman"/>
          <w:sz w:val="24"/>
        </w:rPr>
        <w:t xml:space="preserve"> effetto delle operazioni elementari sul determinante (dimostrazione). Scambio di due righe. Matrice con righe uguali. Esempi vari. Calcolo di un determinante mediante una prima semplificazione della matrice grazie ad operazioni elementari.</w:t>
      </w:r>
    </w:p>
    <w:p w:rsidR="00B655E7" w:rsidRDefault="00B655E7" w:rsidP="00EE7054">
      <w:pPr>
        <w:suppressAutoHyphens/>
        <w:spacing w:after="0" w:line="240" w:lineRule="auto"/>
        <w:ind w:firstLine="227"/>
        <w:jc w:val="both"/>
        <w:rPr>
          <w:rFonts w:ascii="Times New Roman" w:eastAsia="Times New Roman" w:hAnsi="Times New Roman" w:cs="Times New Roman"/>
          <w:sz w:val="24"/>
        </w:rPr>
      </w:pPr>
    </w:p>
    <w:p w:rsidR="00C75CE6" w:rsidRDefault="00B655E7" w:rsidP="00B655E7">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 xml:space="preserve">Mer. 26-10: </w:t>
      </w:r>
      <w:r>
        <w:rPr>
          <w:rFonts w:ascii="Times New Roman" w:eastAsia="Times New Roman" w:hAnsi="Times New Roman" w:cs="Times New Roman"/>
          <w:sz w:val="24"/>
        </w:rPr>
        <w:t xml:space="preserve">Dimostrazione della correttezza della formula per il calcolo della matrice inversa. Metodo di Sarrus per il determinante di ordine 3 e </w:t>
      </w:r>
      <w:r w:rsidR="004B346E">
        <w:rPr>
          <w:rFonts w:ascii="Times New Roman" w:eastAsia="Times New Roman" w:hAnsi="Times New Roman" w:cs="Times New Roman"/>
          <w:sz w:val="24"/>
        </w:rPr>
        <w:t>breve sintesi sulla definizione originale del determinante</w:t>
      </w:r>
      <w:r w:rsidR="003E2530">
        <w:rPr>
          <w:rFonts w:ascii="Times New Roman" w:eastAsia="Times New Roman" w:hAnsi="Times New Roman" w:cs="Times New Roman"/>
          <w:sz w:val="24"/>
        </w:rPr>
        <w:t xml:space="preserve"> (il metodo di Sarrus è un caso particolare)</w:t>
      </w:r>
      <w:r w:rsidR="004B346E">
        <w:rPr>
          <w:rFonts w:ascii="Times New Roman" w:eastAsia="Times New Roman" w:hAnsi="Times New Roman" w:cs="Times New Roman"/>
          <w:sz w:val="24"/>
        </w:rPr>
        <w:t>.</w:t>
      </w:r>
    </w:p>
    <w:p w:rsidR="00C75CE6" w:rsidRDefault="00C75CE6" w:rsidP="00B655E7">
      <w:pPr>
        <w:suppressAutoHyphens/>
        <w:spacing w:after="0" w:line="240" w:lineRule="auto"/>
        <w:ind w:firstLine="227"/>
        <w:jc w:val="both"/>
        <w:rPr>
          <w:rFonts w:ascii="Times New Roman" w:eastAsia="Times New Roman" w:hAnsi="Times New Roman" w:cs="Times New Roman"/>
          <w:sz w:val="24"/>
        </w:rPr>
      </w:pPr>
    </w:p>
    <w:p w:rsidR="00124A98" w:rsidRDefault="00C75CE6" w:rsidP="00124A98">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Gio. 27-10:</w:t>
      </w:r>
      <w:r>
        <w:rPr>
          <w:rFonts w:ascii="Times New Roman" w:eastAsia="Times New Roman" w:hAnsi="Times New Roman" w:cs="Times New Roman"/>
          <w:sz w:val="24"/>
        </w:rPr>
        <w:t xml:space="preserve"> Risoluzione di un sistema di tre equazioni in tre incognite mediante il rango per minori e la regola di Cramer.</w:t>
      </w:r>
    </w:p>
    <w:p w:rsidR="00C75CE6" w:rsidRDefault="00C75CE6" w:rsidP="004C69F0">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Primi cenni di geometria dello spazio. Rappresentazione cartesiana di punti e vettori</w:t>
      </w:r>
      <w:r w:rsidR="00124A98">
        <w:rPr>
          <w:rFonts w:ascii="Times New Roman" w:eastAsia="Times New Roman" w:hAnsi="Times New Roman" w:cs="Times New Roman"/>
          <w:sz w:val="24"/>
        </w:rPr>
        <w:t xml:space="preserve"> in un riferimento Oxyz</w:t>
      </w:r>
      <w:r>
        <w:rPr>
          <w:rFonts w:ascii="Times New Roman" w:eastAsia="Times New Roman" w:hAnsi="Times New Roman" w:cs="Times New Roman"/>
          <w:sz w:val="24"/>
        </w:rPr>
        <w:t xml:space="preserve">. </w:t>
      </w:r>
      <w:r w:rsidR="004C69F0">
        <w:rPr>
          <w:rFonts w:ascii="Times New Roman" w:eastAsia="Times New Roman" w:hAnsi="Times New Roman" w:cs="Times New Roman"/>
          <w:sz w:val="24"/>
        </w:rPr>
        <w:t xml:space="preserve">Funzioni di due variabili, rappresentazione nello spazio. </w:t>
      </w:r>
      <w:r>
        <w:rPr>
          <w:rFonts w:ascii="Times New Roman" w:eastAsia="Times New Roman" w:hAnsi="Times New Roman" w:cs="Times New Roman"/>
          <w:sz w:val="24"/>
        </w:rPr>
        <w:t xml:space="preserve">Interpretazione della soluzione parametrica </w:t>
      </w:r>
      <w:r w:rsidR="004C69F0">
        <w:rPr>
          <w:rFonts w:ascii="Times New Roman" w:eastAsia="Times New Roman" w:hAnsi="Times New Roman" w:cs="Times New Roman"/>
          <w:sz w:val="24"/>
        </w:rPr>
        <w:t xml:space="preserve">del </w:t>
      </w:r>
      <w:r>
        <w:rPr>
          <w:rFonts w:ascii="Times New Roman" w:eastAsia="Times New Roman" w:hAnsi="Times New Roman" w:cs="Times New Roman"/>
          <w:sz w:val="24"/>
        </w:rPr>
        <w:t xml:space="preserve">sistema </w:t>
      </w:r>
      <w:r w:rsidR="004C69F0">
        <w:rPr>
          <w:rFonts w:ascii="Times New Roman" w:eastAsia="Times New Roman" w:hAnsi="Times New Roman" w:cs="Times New Roman"/>
          <w:sz w:val="24"/>
        </w:rPr>
        <w:t xml:space="preserve">precedente </w:t>
      </w:r>
      <w:r>
        <w:rPr>
          <w:rFonts w:ascii="Times New Roman" w:eastAsia="Times New Roman" w:hAnsi="Times New Roman" w:cs="Times New Roman"/>
          <w:sz w:val="24"/>
        </w:rPr>
        <w:t>come una retta nello spazio. Vet</w:t>
      </w:r>
      <w:r w:rsidR="00124A98">
        <w:rPr>
          <w:rFonts w:ascii="Times New Roman" w:eastAsia="Times New Roman" w:hAnsi="Times New Roman" w:cs="Times New Roman"/>
          <w:sz w:val="24"/>
        </w:rPr>
        <w:t xml:space="preserve">tore spinta e giacitura di una </w:t>
      </w:r>
      <w:r>
        <w:rPr>
          <w:rFonts w:ascii="Times New Roman" w:eastAsia="Times New Roman" w:hAnsi="Times New Roman" w:cs="Times New Roman"/>
          <w:sz w:val="24"/>
        </w:rPr>
        <w:t>retta. Assorbimento del parametro e passaggio alle equazioni cartesiane. La retta necessita di due equazioni, non una sola, mentre una sola equazione rappresenta un piano (ciò è stato semplice da vedere</w:t>
      </w:r>
      <w:r w:rsidR="00544F9A">
        <w:rPr>
          <w:rFonts w:ascii="Times New Roman" w:eastAsia="Times New Roman" w:hAnsi="Times New Roman" w:cs="Times New Roman"/>
          <w:sz w:val="24"/>
        </w:rPr>
        <w:t>, per ora,</w:t>
      </w:r>
      <w:r>
        <w:rPr>
          <w:rFonts w:ascii="Times New Roman" w:eastAsia="Times New Roman" w:hAnsi="Times New Roman" w:cs="Times New Roman"/>
          <w:sz w:val="24"/>
        </w:rPr>
        <w:t xml:space="preserve"> nel caso di piani speciali). Traccia lasciata da un piano descritto da due sole incognite.</w:t>
      </w:r>
      <w:r w:rsidR="00A4501D">
        <w:rPr>
          <w:rFonts w:ascii="Times New Roman" w:eastAsia="Times New Roman" w:hAnsi="Times New Roman" w:cs="Times New Roman"/>
          <w:sz w:val="24"/>
        </w:rPr>
        <w:t xml:space="preserve"> </w:t>
      </w:r>
    </w:p>
    <w:p w:rsidR="00544F9A" w:rsidRDefault="00544F9A" w:rsidP="00B655E7">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A</w:t>
      </w:r>
      <w:r w:rsidR="004C69F0">
        <w:rPr>
          <w:rFonts w:ascii="Times New Roman" w:eastAsia="Times New Roman" w:hAnsi="Times New Roman" w:cs="Times New Roman"/>
          <w:sz w:val="24"/>
        </w:rPr>
        <w:t xml:space="preserve">pprofondimento: determinante della </w:t>
      </w:r>
      <w:r>
        <w:rPr>
          <w:rFonts w:ascii="Times New Roman" w:eastAsia="Times New Roman" w:hAnsi="Times New Roman" w:cs="Times New Roman"/>
          <w:sz w:val="24"/>
        </w:rPr>
        <w:t>matrice trasposta e rango per colonne.</w:t>
      </w:r>
    </w:p>
    <w:p w:rsidR="00486EA3" w:rsidRDefault="00486EA3" w:rsidP="00B655E7">
      <w:pPr>
        <w:suppressAutoHyphens/>
        <w:spacing w:after="0" w:line="240" w:lineRule="auto"/>
        <w:ind w:firstLine="227"/>
        <w:jc w:val="both"/>
        <w:rPr>
          <w:rFonts w:ascii="Times New Roman" w:eastAsia="Times New Roman" w:hAnsi="Times New Roman" w:cs="Times New Roman"/>
          <w:sz w:val="24"/>
        </w:rPr>
      </w:pPr>
    </w:p>
    <w:p w:rsidR="00486EA3" w:rsidRDefault="00486EA3" w:rsidP="00B655E7">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Ven. 28-10:</w:t>
      </w:r>
      <w:r>
        <w:rPr>
          <w:rFonts w:ascii="Times New Roman" w:eastAsia="Times New Roman" w:hAnsi="Times New Roman" w:cs="Times New Roman"/>
          <w:sz w:val="24"/>
        </w:rPr>
        <w:t xml:space="preserve"> Rappresentazione di operazioni elementari attraverso prodotti di matrici</w:t>
      </w:r>
      <w:r w:rsidR="00AB48B8">
        <w:rPr>
          <w:rFonts w:ascii="Times New Roman" w:eastAsia="Times New Roman" w:hAnsi="Times New Roman" w:cs="Times New Roman"/>
          <w:sz w:val="24"/>
        </w:rPr>
        <w:t>, a sinistra</w:t>
      </w:r>
      <w:r>
        <w:rPr>
          <w:rFonts w:ascii="Times New Roman" w:eastAsia="Times New Roman" w:hAnsi="Times New Roman" w:cs="Times New Roman"/>
          <w:sz w:val="24"/>
        </w:rPr>
        <w:t>. Metodo di Gauss-Jordan: doppia riduzione a gradini e trasformazione nella matrice identità. Matrice “registro” che diventa alla fine la matrice inversa richiesta.</w:t>
      </w:r>
    </w:p>
    <w:p w:rsidR="00F21BF7" w:rsidRDefault="00F21BF7" w:rsidP="00B655E7">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La doppia riduzione è anche utile per potenziare la</w:t>
      </w:r>
      <w:r w:rsidR="009B26B1">
        <w:rPr>
          <w:rFonts w:ascii="Times New Roman" w:eastAsia="Times New Roman" w:hAnsi="Times New Roman" w:cs="Times New Roman"/>
          <w:sz w:val="24"/>
        </w:rPr>
        <w:t xml:space="preserve"> tecnica </w:t>
      </w:r>
      <w:r w:rsidR="00412A97">
        <w:rPr>
          <w:rFonts w:ascii="Times New Roman" w:eastAsia="Times New Roman" w:hAnsi="Times New Roman" w:cs="Times New Roman"/>
          <w:sz w:val="24"/>
        </w:rPr>
        <w:t>risolutiva dei sistemi</w:t>
      </w:r>
      <w:r w:rsidR="009B26B1">
        <w:rPr>
          <w:rFonts w:ascii="Times New Roman" w:eastAsia="Times New Roman" w:hAnsi="Times New Roman" w:cs="Times New Roman"/>
          <w:sz w:val="24"/>
        </w:rPr>
        <w:t xml:space="preserve"> lineari</w:t>
      </w:r>
      <w:r w:rsidR="00412A97">
        <w:rPr>
          <w:rFonts w:ascii="Times New Roman" w:eastAsia="Times New Roman" w:hAnsi="Times New Roman" w:cs="Times New Roman"/>
          <w:sz w:val="24"/>
        </w:rPr>
        <w:t>.</w:t>
      </w:r>
    </w:p>
    <w:p w:rsidR="003F6258" w:rsidRDefault="003F6258" w:rsidP="00B655E7">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Conclusione della prima parte del corso e avviamento verso la geometria dello spazio.</w:t>
      </w:r>
    </w:p>
    <w:p w:rsidR="005178C1" w:rsidRDefault="005178C1" w:rsidP="00B655E7">
      <w:pPr>
        <w:suppressAutoHyphens/>
        <w:spacing w:after="0" w:line="240" w:lineRule="auto"/>
        <w:ind w:firstLine="227"/>
        <w:jc w:val="both"/>
        <w:rPr>
          <w:rFonts w:ascii="Times New Roman" w:eastAsia="Times New Roman" w:hAnsi="Times New Roman" w:cs="Times New Roman"/>
          <w:sz w:val="24"/>
        </w:rPr>
      </w:pPr>
    </w:p>
    <w:p w:rsidR="005178C1" w:rsidRDefault="005178C1" w:rsidP="00B655E7">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 xml:space="preserve">Mer. 02-11: </w:t>
      </w:r>
      <w:r w:rsidR="00C15B8D" w:rsidRPr="002624A5">
        <w:rPr>
          <w:rFonts w:ascii="Times New Roman" w:eastAsia="Times New Roman" w:hAnsi="Times New Roman" w:cs="Times New Roman"/>
          <w:sz w:val="24"/>
        </w:rPr>
        <w:t>R</w:t>
      </w:r>
      <w:r w:rsidR="00C15B8D">
        <w:rPr>
          <w:rFonts w:ascii="Times New Roman" w:eastAsia="Times New Roman" w:hAnsi="Times New Roman" w:cs="Times New Roman"/>
          <w:sz w:val="24"/>
        </w:rPr>
        <w:t>iprendiamo</w:t>
      </w:r>
      <w:r>
        <w:rPr>
          <w:rFonts w:ascii="Times New Roman" w:eastAsia="Times New Roman" w:hAnsi="Times New Roman" w:cs="Times New Roman"/>
          <w:sz w:val="24"/>
        </w:rPr>
        <w:t xml:space="preserve"> il nuovo argomento</w:t>
      </w:r>
      <w:r w:rsidR="00C15B8D">
        <w:rPr>
          <w:rFonts w:ascii="Times New Roman" w:eastAsia="Times New Roman" w:hAnsi="Times New Roman" w:cs="Times New Roman"/>
          <w:sz w:val="24"/>
        </w:rPr>
        <w:t xml:space="preserve"> della geometria dello spazio: u</w:t>
      </w:r>
      <w:r>
        <w:rPr>
          <w:rFonts w:ascii="Times New Roman" w:eastAsia="Times New Roman" w:hAnsi="Times New Roman" w:cs="Times New Roman"/>
          <w:sz w:val="24"/>
        </w:rPr>
        <w:t>n’equazione lineare in tre incognite rappresenta un piano. Equazione tronca e relativa giacitura. Sottospazio e vettore spinta. Ricostruzione dell’equazione cartesiana mediante assorbimento dei due parametr</w:t>
      </w:r>
      <w:r w:rsidR="00C15B8D">
        <w:rPr>
          <w:rFonts w:ascii="Times New Roman" w:eastAsia="Times New Roman" w:hAnsi="Times New Roman" w:cs="Times New Roman"/>
          <w:sz w:val="24"/>
        </w:rPr>
        <w:t xml:space="preserve">i </w:t>
      </w:r>
      <w:r w:rsidR="00875E07">
        <w:rPr>
          <w:rFonts w:ascii="Times New Roman" w:eastAsia="Times New Roman" w:hAnsi="Times New Roman" w:cs="Times New Roman"/>
          <w:sz w:val="24"/>
        </w:rPr>
        <w:t xml:space="preserve">presenti nelle </w:t>
      </w:r>
      <w:r w:rsidR="00C15B8D">
        <w:rPr>
          <w:rFonts w:ascii="Times New Roman" w:eastAsia="Times New Roman" w:hAnsi="Times New Roman" w:cs="Times New Roman"/>
          <w:sz w:val="24"/>
        </w:rPr>
        <w:t xml:space="preserve">equazioni parametriche. Vettore relativo a due punti dati (estremi). </w:t>
      </w:r>
      <w:r>
        <w:rPr>
          <w:rFonts w:ascii="Times New Roman" w:eastAsia="Times New Roman" w:hAnsi="Times New Roman" w:cs="Times New Roman"/>
          <w:sz w:val="24"/>
        </w:rPr>
        <w:t>Costruzione di un’equa</w:t>
      </w:r>
      <w:r w:rsidR="00875E07">
        <w:rPr>
          <w:rFonts w:ascii="Times New Roman" w:eastAsia="Times New Roman" w:hAnsi="Times New Roman" w:cs="Times New Roman"/>
          <w:sz w:val="24"/>
        </w:rPr>
        <w:softHyphen/>
      </w:r>
      <w:r>
        <w:rPr>
          <w:rFonts w:ascii="Times New Roman" w:eastAsia="Times New Roman" w:hAnsi="Times New Roman" w:cs="Times New Roman"/>
          <w:sz w:val="24"/>
        </w:rPr>
        <w:t>zione cartesiana mediante il determinante, imponendo la dipendenza lineare</w:t>
      </w:r>
      <w:r w:rsidR="00C15B8D">
        <w:rPr>
          <w:rFonts w:ascii="Times New Roman" w:eastAsia="Times New Roman" w:hAnsi="Times New Roman" w:cs="Times New Roman"/>
          <w:sz w:val="24"/>
        </w:rPr>
        <w:t xml:space="preserve"> di </w:t>
      </w:r>
      <w:r w:rsidR="00875E07">
        <w:rPr>
          <w:rFonts w:ascii="Times New Roman" w:eastAsia="Times New Roman" w:hAnsi="Times New Roman" w:cs="Times New Roman"/>
          <w:sz w:val="24"/>
        </w:rPr>
        <w:t xml:space="preserve">tre </w:t>
      </w:r>
      <w:r w:rsidR="00C15B8D">
        <w:rPr>
          <w:rFonts w:ascii="Times New Roman" w:eastAsia="Times New Roman" w:hAnsi="Times New Roman" w:cs="Times New Roman"/>
          <w:sz w:val="24"/>
        </w:rPr>
        <w:t>vettori opportuni. Condizione di parallelismo tra un piano e un vettore (annullamento dell’equazione della giacitura, tronca). Condizione di appartenenza per un punto</w:t>
      </w:r>
      <w:r>
        <w:rPr>
          <w:rFonts w:ascii="Times New Roman" w:eastAsia="Times New Roman" w:hAnsi="Times New Roman" w:cs="Times New Roman"/>
          <w:sz w:val="24"/>
        </w:rPr>
        <w:t xml:space="preserve"> </w:t>
      </w:r>
      <w:r w:rsidR="00C15B8D">
        <w:rPr>
          <w:rFonts w:ascii="Times New Roman" w:eastAsia="Times New Roman" w:hAnsi="Times New Roman" w:cs="Times New Roman"/>
          <w:sz w:val="24"/>
        </w:rPr>
        <w:t>del piano (annullamento dell’</w:t>
      </w:r>
      <w:r w:rsidR="00C15B8D" w:rsidRPr="00C15B8D">
        <w:rPr>
          <w:rFonts w:ascii="Times New Roman" w:eastAsia="Times New Roman" w:hAnsi="Times New Roman" w:cs="Times New Roman"/>
          <w:i/>
          <w:sz w:val="24"/>
        </w:rPr>
        <w:t>intera</w:t>
      </w:r>
      <w:r w:rsidR="00C15B8D">
        <w:rPr>
          <w:rFonts w:ascii="Times New Roman" w:eastAsia="Times New Roman" w:hAnsi="Times New Roman" w:cs="Times New Roman"/>
          <w:sz w:val="24"/>
        </w:rPr>
        <w:t xml:space="preserve"> equazione).</w:t>
      </w:r>
    </w:p>
    <w:p w:rsidR="003065AC" w:rsidRDefault="003065AC" w:rsidP="00B655E7">
      <w:pPr>
        <w:suppressAutoHyphens/>
        <w:spacing w:after="0" w:line="240" w:lineRule="auto"/>
        <w:ind w:firstLine="227"/>
        <w:jc w:val="both"/>
        <w:rPr>
          <w:rFonts w:ascii="Times New Roman" w:eastAsia="Times New Roman" w:hAnsi="Times New Roman" w:cs="Times New Roman"/>
          <w:sz w:val="24"/>
        </w:rPr>
      </w:pPr>
    </w:p>
    <w:p w:rsidR="003065AC" w:rsidRDefault="003065AC" w:rsidP="00B655E7">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Gio. 03-11:</w:t>
      </w:r>
      <w:r>
        <w:rPr>
          <w:rFonts w:ascii="Times New Roman" w:eastAsia="Times New Roman" w:hAnsi="Times New Roman" w:cs="Times New Roman"/>
          <w:sz w:val="24"/>
        </w:rPr>
        <w:t xml:space="preserve"> Costruzione di un’equazione cartesiana di un piano, date alcune specifiche iniziali (passaggio per punti </w:t>
      </w:r>
      <w:r w:rsidR="00E706AD">
        <w:rPr>
          <w:rFonts w:ascii="Times New Roman" w:eastAsia="Times New Roman" w:hAnsi="Times New Roman" w:cs="Times New Roman"/>
          <w:sz w:val="24"/>
        </w:rPr>
        <w:t>e/</w:t>
      </w:r>
      <w:r>
        <w:rPr>
          <w:rFonts w:ascii="Times New Roman" w:eastAsia="Times New Roman" w:hAnsi="Times New Roman" w:cs="Times New Roman"/>
          <w:sz w:val="24"/>
        </w:rPr>
        <w:t xml:space="preserve">o parallelismo rispetto a un vettore). </w:t>
      </w:r>
      <w:r w:rsidR="00E706AD">
        <w:rPr>
          <w:rFonts w:ascii="Times New Roman" w:eastAsia="Times New Roman" w:hAnsi="Times New Roman" w:cs="Times New Roman"/>
          <w:sz w:val="24"/>
        </w:rPr>
        <w:t>In alternativa</w:t>
      </w:r>
      <w:r>
        <w:rPr>
          <w:rFonts w:ascii="Times New Roman" w:eastAsia="Times New Roman" w:hAnsi="Times New Roman" w:cs="Times New Roman"/>
          <w:sz w:val="24"/>
        </w:rPr>
        <w:t xml:space="preserve"> al determinante </w:t>
      </w:r>
      <w:r w:rsidR="00E706AD">
        <w:rPr>
          <w:rFonts w:ascii="Times New Roman" w:eastAsia="Times New Roman" w:hAnsi="Times New Roman" w:cs="Times New Roman"/>
          <w:sz w:val="24"/>
        </w:rPr>
        <w:t xml:space="preserve">(o alle equazioni parametriche, con assorbimento dei parametri) </w:t>
      </w:r>
      <w:r>
        <w:rPr>
          <w:rFonts w:ascii="Times New Roman" w:eastAsia="Times New Roman" w:hAnsi="Times New Roman" w:cs="Times New Roman"/>
          <w:sz w:val="24"/>
        </w:rPr>
        <w:t>è utile il metodo dell’equazione generica ax+by+cz+d=0</w:t>
      </w:r>
      <w:r w:rsidR="00E706AD">
        <w:rPr>
          <w:rFonts w:ascii="Times New Roman" w:eastAsia="Times New Roman" w:hAnsi="Times New Roman" w:cs="Times New Roman"/>
          <w:sz w:val="24"/>
        </w:rPr>
        <w:t xml:space="preserve"> che dà luogo a un sistema omogeneo con parametro ininfluente</w:t>
      </w:r>
      <w:r>
        <w:rPr>
          <w:rFonts w:ascii="Times New Roman" w:eastAsia="Times New Roman" w:hAnsi="Times New Roman" w:cs="Times New Roman"/>
          <w:sz w:val="24"/>
        </w:rPr>
        <w:t>. Equazione carte</w:t>
      </w:r>
      <w:r w:rsidR="00E706AD">
        <w:rPr>
          <w:rFonts w:ascii="Times New Roman" w:eastAsia="Times New Roman" w:hAnsi="Times New Roman" w:cs="Times New Roman"/>
          <w:sz w:val="24"/>
        </w:rPr>
        <w:softHyphen/>
      </w:r>
      <w:r>
        <w:rPr>
          <w:rFonts w:ascii="Times New Roman" w:eastAsia="Times New Roman" w:hAnsi="Times New Roman" w:cs="Times New Roman"/>
          <w:sz w:val="24"/>
        </w:rPr>
        <w:t>siana di una retta passante per due punti (metodo del rango per minori potenziato col teorema degli orlati). Combinazioni lineari di equa</w:t>
      </w:r>
      <w:r>
        <w:rPr>
          <w:rFonts w:ascii="Times New Roman" w:eastAsia="Times New Roman" w:hAnsi="Times New Roman" w:cs="Times New Roman"/>
          <w:sz w:val="24"/>
        </w:rPr>
        <w:softHyphen/>
        <w:t>zioni e fasci propri di piani.</w:t>
      </w:r>
    </w:p>
    <w:p w:rsidR="00D90CC7" w:rsidRDefault="00D90CC7" w:rsidP="00B655E7">
      <w:pPr>
        <w:suppressAutoHyphens/>
        <w:spacing w:after="0" w:line="240" w:lineRule="auto"/>
        <w:ind w:firstLine="227"/>
        <w:jc w:val="both"/>
        <w:rPr>
          <w:rFonts w:ascii="Times New Roman" w:eastAsia="Times New Roman" w:hAnsi="Times New Roman" w:cs="Times New Roman"/>
          <w:sz w:val="24"/>
        </w:rPr>
      </w:pPr>
    </w:p>
    <w:p w:rsidR="00D90CC7" w:rsidRDefault="00D90CC7" w:rsidP="00D90CC7">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Ven. 04-11:</w:t>
      </w:r>
      <w:r>
        <w:rPr>
          <w:rFonts w:ascii="Times New Roman" w:eastAsia="Times New Roman" w:hAnsi="Times New Roman" w:cs="Times New Roman"/>
          <w:sz w:val="24"/>
        </w:rPr>
        <w:t xml:space="preserve"> Posizioni reciproche di un piano e una retta, o di due piani, o di due rette</w:t>
      </w:r>
      <w:r w:rsidR="0077529C">
        <w:rPr>
          <w:rFonts w:ascii="Times New Roman" w:eastAsia="Times New Roman" w:hAnsi="Times New Roman" w:cs="Times New Roman"/>
          <w:sz w:val="24"/>
        </w:rPr>
        <w:t>,</w:t>
      </w:r>
      <w:r>
        <w:rPr>
          <w:rFonts w:ascii="Times New Roman" w:eastAsia="Times New Roman" w:hAnsi="Times New Roman" w:cs="Times New Roman"/>
          <w:sz w:val="24"/>
        </w:rPr>
        <w:t xml:space="preserve"> in relazione ai ranghi del relativo sistema</w:t>
      </w:r>
      <w:r w:rsidR="0077529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Nel caso delle rette abbiamo 4 configurazioni e in particolare definiamo le rette </w:t>
      </w:r>
      <w:r>
        <w:rPr>
          <w:rFonts w:ascii="Times New Roman" w:eastAsia="Times New Roman" w:hAnsi="Times New Roman" w:cs="Times New Roman"/>
          <w:i/>
          <w:sz w:val="24"/>
        </w:rPr>
        <w:t>sghembe</w:t>
      </w:r>
      <w:r>
        <w:rPr>
          <w:rFonts w:ascii="Times New Roman" w:eastAsia="Times New Roman" w:hAnsi="Times New Roman" w:cs="Times New Roman"/>
          <w:sz w:val="24"/>
        </w:rPr>
        <w:t xml:space="preserve"> se esse non sono contenute in alcun piano. Le rette sghembe sono caratterizzate dal determinante non nullo della relativa matrice completa 4 per 4. Più in dettaglio, i ranghi uguali a 2 e 3 corrispondono alle rette parallele, i ranghi uguali a 3 e 4 corrispondono alle rette sghembe (da dimostrare</w:t>
      </w:r>
      <w:r w:rsidR="0077529C">
        <w:rPr>
          <w:rFonts w:ascii="Times New Roman" w:eastAsia="Times New Roman" w:hAnsi="Times New Roman" w:cs="Times New Roman"/>
          <w:sz w:val="24"/>
        </w:rPr>
        <w:t xml:space="preserve"> in seguito</w:t>
      </w:r>
      <w:r>
        <w:rPr>
          <w:rFonts w:ascii="Times New Roman" w:eastAsia="Times New Roman" w:hAnsi="Times New Roman" w:cs="Times New Roman"/>
          <w:sz w:val="24"/>
        </w:rPr>
        <w:t>).</w:t>
      </w:r>
    </w:p>
    <w:p w:rsidR="00D90CC7" w:rsidRDefault="00D90CC7" w:rsidP="00D90CC7">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Vettore direttore di una retta nello spazio: esso è – come per il caso bidimensionale – una delle </w:t>
      </w:r>
      <w:r>
        <w:rPr>
          <w:rFonts w:ascii="Times New Roman" w:eastAsia="Times New Roman" w:hAnsi="Times New Roman" w:cs="Times New Roman"/>
          <w:sz w:val="24"/>
        </w:rPr>
        <w:sym w:font="Mathematica1" w:char="F0A5"/>
      </w:r>
      <w:r>
        <w:rPr>
          <w:rFonts w:ascii="Times New Roman" w:eastAsia="Times New Roman" w:hAnsi="Times New Roman" w:cs="Times New Roman"/>
          <w:sz w:val="24"/>
          <w:vertAlign w:val="superscript"/>
        </w:rPr>
        <w:t>1</w:t>
      </w:r>
      <w:r>
        <w:rPr>
          <w:rFonts w:ascii="Times New Roman" w:eastAsia="Times New Roman" w:hAnsi="Times New Roman" w:cs="Times New Roman"/>
          <w:sz w:val="24"/>
        </w:rPr>
        <w:t xml:space="preserve"> soluzioni del relativo sistema omogeneo (giacitura). Esiste anche una formula per calcolarlo, </w:t>
      </w:r>
      <w:r>
        <w:rPr>
          <w:rFonts w:ascii="Times New Roman" w:eastAsia="Times New Roman" w:hAnsi="Times New Roman" w:cs="Times New Roman"/>
          <w:sz w:val="24"/>
        </w:rPr>
        <w:lastRenderedPageBreak/>
        <w:t xml:space="preserve">l’abbiamo </w:t>
      </w:r>
      <w:r w:rsidR="0077529C">
        <w:rPr>
          <w:rFonts w:ascii="Times New Roman" w:eastAsia="Times New Roman" w:hAnsi="Times New Roman" w:cs="Times New Roman"/>
          <w:sz w:val="24"/>
        </w:rPr>
        <w:t>trattata</w:t>
      </w:r>
      <w:r>
        <w:rPr>
          <w:rFonts w:ascii="Times New Roman" w:eastAsia="Times New Roman" w:hAnsi="Times New Roman" w:cs="Times New Roman"/>
          <w:sz w:val="24"/>
        </w:rPr>
        <w:t xml:space="preserve"> oggi</w:t>
      </w:r>
      <w:r w:rsidR="00533439">
        <w:rPr>
          <w:rFonts w:ascii="Times New Roman" w:eastAsia="Times New Roman" w:hAnsi="Times New Roman" w:cs="Times New Roman"/>
          <w:sz w:val="24"/>
        </w:rPr>
        <w:t xml:space="preserve"> e la dimostreremo in seguito (n</w:t>
      </w:r>
      <w:r>
        <w:rPr>
          <w:rFonts w:ascii="Times New Roman" w:eastAsia="Times New Roman" w:hAnsi="Times New Roman" w:cs="Times New Roman"/>
          <w:sz w:val="24"/>
        </w:rPr>
        <w:t xml:space="preserve">on sempre questa formula si rivela più veloce del </w:t>
      </w:r>
      <w:r w:rsidR="00533439">
        <w:rPr>
          <w:rFonts w:ascii="Times New Roman" w:eastAsia="Times New Roman" w:hAnsi="Times New Roman" w:cs="Times New Roman"/>
          <w:sz w:val="24"/>
        </w:rPr>
        <w:t>calcolo diretto della soluzione</w:t>
      </w:r>
      <w:r w:rsidR="008E55D4">
        <w:rPr>
          <w:rFonts w:ascii="Times New Roman" w:eastAsia="Times New Roman" w:hAnsi="Times New Roman" w:cs="Times New Roman"/>
          <w:sz w:val="24"/>
        </w:rPr>
        <w:t xml:space="preserve"> </w:t>
      </w:r>
      <w:r w:rsidR="00533439">
        <w:rPr>
          <w:rFonts w:ascii="Times New Roman" w:eastAsia="Times New Roman" w:hAnsi="Times New Roman" w:cs="Times New Roman"/>
          <w:sz w:val="24"/>
        </w:rPr>
        <w:t>col metodo di sostituzione</w:t>
      </w:r>
      <w:r w:rsidR="0077529C">
        <w:rPr>
          <w:rFonts w:ascii="Times New Roman" w:eastAsia="Times New Roman" w:hAnsi="Times New Roman" w:cs="Times New Roman"/>
          <w:sz w:val="24"/>
        </w:rPr>
        <w:t>!</w:t>
      </w:r>
      <w:r w:rsidR="00533439">
        <w:rPr>
          <w:rFonts w:ascii="Times New Roman" w:eastAsia="Times New Roman" w:hAnsi="Times New Roman" w:cs="Times New Roman"/>
          <w:sz w:val="24"/>
        </w:rPr>
        <w:t>).</w:t>
      </w:r>
    </w:p>
    <w:p w:rsidR="00EF2B71" w:rsidRDefault="00EF2B71" w:rsidP="00D90CC7">
      <w:pPr>
        <w:suppressAutoHyphens/>
        <w:spacing w:after="0" w:line="240" w:lineRule="auto"/>
        <w:ind w:firstLine="227"/>
        <w:jc w:val="both"/>
        <w:rPr>
          <w:rFonts w:ascii="Times New Roman" w:eastAsia="Times New Roman" w:hAnsi="Times New Roman" w:cs="Times New Roman"/>
          <w:sz w:val="24"/>
        </w:rPr>
      </w:pPr>
    </w:p>
    <w:p w:rsidR="000970E9" w:rsidRDefault="00EF2B71" w:rsidP="000970E9">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 xml:space="preserve">Mar. 08-11: </w:t>
      </w:r>
      <w:r>
        <w:rPr>
          <w:rFonts w:ascii="Times New Roman" w:eastAsia="Times New Roman" w:hAnsi="Times New Roman" w:cs="Times New Roman"/>
          <w:sz w:val="24"/>
        </w:rPr>
        <w:t>Esercizi e approfondimenti su rette e piani nello spa</w:t>
      </w:r>
      <w:r w:rsidR="008166E0">
        <w:rPr>
          <w:rFonts w:ascii="Times New Roman" w:eastAsia="Times New Roman" w:hAnsi="Times New Roman" w:cs="Times New Roman"/>
          <w:sz w:val="24"/>
        </w:rPr>
        <w:t xml:space="preserve">zio. </w:t>
      </w:r>
      <w:r w:rsidR="00AA7860">
        <w:rPr>
          <w:rFonts w:ascii="Times New Roman" w:eastAsia="Times New Roman" w:hAnsi="Times New Roman" w:cs="Times New Roman"/>
          <w:sz w:val="24"/>
        </w:rPr>
        <w:t xml:space="preserve">Equazioni cartesiane a confronto con le equazioni parametriche: convenienza di una o dell’altra versione in funzione del problema da risolvere. </w:t>
      </w:r>
      <w:r w:rsidR="008166E0">
        <w:rPr>
          <w:rFonts w:ascii="Times New Roman" w:eastAsia="Times New Roman" w:hAnsi="Times New Roman" w:cs="Times New Roman"/>
          <w:sz w:val="24"/>
        </w:rPr>
        <w:t xml:space="preserve">Punto mobile Q(t), quindi parametrico, su una retta, </w:t>
      </w:r>
      <w:r>
        <w:rPr>
          <w:rFonts w:ascii="Times New Roman" w:eastAsia="Times New Roman" w:hAnsi="Times New Roman" w:cs="Times New Roman"/>
          <w:sz w:val="24"/>
        </w:rPr>
        <w:t>come candidato per la risoluzione di spe</w:t>
      </w:r>
      <w:r w:rsidR="008166E0">
        <w:rPr>
          <w:rFonts w:ascii="Times New Roman" w:eastAsia="Times New Roman" w:hAnsi="Times New Roman" w:cs="Times New Roman"/>
          <w:sz w:val="24"/>
        </w:rPr>
        <w:t>cifici problemi (ad esempio, la ricerca di punti Q(t) che hanno una data distanza da un punto fisso).</w:t>
      </w:r>
      <w:r>
        <w:rPr>
          <w:rFonts w:ascii="Times New Roman" w:eastAsia="Times New Roman" w:hAnsi="Times New Roman" w:cs="Times New Roman"/>
          <w:sz w:val="24"/>
        </w:rPr>
        <w:t xml:space="preserve"> Rette sghembe: definizioni equivalenti. Distanza tra due punti nello spazio: si tratta della lunghezza di un </w:t>
      </w:r>
      <w:r w:rsidR="00AA7860">
        <w:rPr>
          <w:rFonts w:ascii="Times New Roman" w:eastAsia="Times New Roman" w:hAnsi="Times New Roman" w:cs="Times New Roman"/>
          <w:sz w:val="24"/>
        </w:rPr>
        <w:t xml:space="preserve">idoneo </w:t>
      </w:r>
      <w:r>
        <w:rPr>
          <w:rFonts w:ascii="Times New Roman" w:eastAsia="Times New Roman" w:hAnsi="Times New Roman" w:cs="Times New Roman"/>
          <w:sz w:val="24"/>
        </w:rPr>
        <w:t xml:space="preserve">vettore, </w:t>
      </w:r>
      <w:r w:rsidR="00AA7860">
        <w:rPr>
          <w:rFonts w:ascii="Times New Roman" w:eastAsia="Times New Roman" w:hAnsi="Times New Roman" w:cs="Times New Roman"/>
          <w:sz w:val="24"/>
        </w:rPr>
        <w:t xml:space="preserve">lunghezza </w:t>
      </w:r>
      <w:r>
        <w:rPr>
          <w:rFonts w:ascii="Times New Roman" w:eastAsia="Times New Roman" w:hAnsi="Times New Roman" w:cs="Times New Roman"/>
          <w:sz w:val="24"/>
        </w:rPr>
        <w:t xml:space="preserve">ottenibile come radice della somma di tre lunghezze </w:t>
      </w:r>
      <w:r w:rsidR="00AA7860">
        <w:rPr>
          <w:rFonts w:ascii="Times New Roman" w:eastAsia="Times New Roman" w:hAnsi="Times New Roman" w:cs="Times New Roman"/>
          <w:sz w:val="24"/>
        </w:rPr>
        <w:t xml:space="preserve">(cateti) </w:t>
      </w:r>
      <w:r>
        <w:rPr>
          <w:rFonts w:ascii="Times New Roman" w:eastAsia="Times New Roman" w:hAnsi="Times New Roman" w:cs="Times New Roman"/>
          <w:sz w:val="24"/>
        </w:rPr>
        <w:t>al quadrato (teorema di Pitagora iterato).</w:t>
      </w:r>
    </w:p>
    <w:p w:rsidR="000970E9" w:rsidRDefault="000970E9" w:rsidP="000970E9">
      <w:pPr>
        <w:suppressAutoHyphens/>
        <w:spacing w:after="0" w:line="240" w:lineRule="auto"/>
        <w:ind w:firstLine="227"/>
        <w:jc w:val="both"/>
        <w:rPr>
          <w:rFonts w:ascii="Times New Roman" w:eastAsia="Times New Roman" w:hAnsi="Times New Roman" w:cs="Times New Roman"/>
          <w:sz w:val="24"/>
        </w:rPr>
      </w:pPr>
    </w:p>
    <w:p w:rsidR="000970E9" w:rsidRDefault="000970E9" w:rsidP="000970E9">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Mer. 09-11:</w:t>
      </w:r>
      <w:r>
        <w:rPr>
          <w:rFonts w:ascii="Times New Roman" w:eastAsia="Times New Roman" w:hAnsi="Times New Roman" w:cs="Times New Roman"/>
          <w:sz w:val="24"/>
        </w:rPr>
        <w:t xml:space="preserve"> Proseguiamo con esercizi vari su rette e piani nello spazio. Metodo dei tre vettori linearmente indipendenti </w:t>
      </w:r>
      <w:r w:rsidR="00FF4304">
        <w:rPr>
          <w:rFonts w:ascii="Times New Roman" w:eastAsia="Times New Roman" w:hAnsi="Times New Roman" w:cs="Times New Roman"/>
          <w:sz w:val="24"/>
        </w:rPr>
        <w:t xml:space="preserve">utilizzato </w:t>
      </w:r>
      <w:r>
        <w:rPr>
          <w:rFonts w:ascii="Times New Roman" w:eastAsia="Times New Roman" w:hAnsi="Times New Roman" w:cs="Times New Roman"/>
          <w:sz w:val="24"/>
        </w:rPr>
        <w:t>per stabilire se due rette sono sghembe (è richiesta la forma parametrica). Rappresen</w:t>
      </w:r>
      <w:r w:rsidR="00FF4304">
        <w:rPr>
          <w:rFonts w:ascii="Times New Roman" w:eastAsia="Times New Roman" w:hAnsi="Times New Roman" w:cs="Times New Roman"/>
          <w:sz w:val="24"/>
        </w:rPr>
        <w:softHyphen/>
      </w:r>
      <w:r>
        <w:rPr>
          <w:rFonts w:ascii="Times New Roman" w:eastAsia="Times New Roman" w:hAnsi="Times New Roman" w:cs="Times New Roman"/>
          <w:sz w:val="24"/>
        </w:rPr>
        <w:t xml:space="preserve">tazione geometrica di alcune rette nello spazio. </w:t>
      </w:r>
      <w:r w:rsidR="00480C5A">
        <w:rPr>
          <w:rFonts w:ascii="Times New Roman" w:eastAsia="Times New Roman" w:hAnsi="Times New Roman" w:cs="Times New Roman"/>
          <w:sz w:val="24"/>
        </w:rPr>
        <w:t xml:space="preserve">Traslazione di rette incidenti e nuova configurazione (rette sghembe). </w:t>
      </w:r>
      <w:r>
        <w:rPr>
          <w:rFonts w:ascii="Times New Roman" w:eastAsia="Times New Roman" w:hAnsi="Times New Roman" w:cs="Times New Roman"/>
          <w:sz w:val="24"/>
        </w:rPr>
        <w:t>Ricerca dell’equazione cartesiana di un piano contenente una data retta</w:t>
      </w:r>
      <w:r w:rsidR="00FF4304">
        <w:rPr>
          <w:rFonts w:ascii="Times New Roman" w:eastAsia="Times New Roman" w:hAnsi="Times New Roman" w:cs="Times New Roman"/>
          <w:sz w:val="24"/>
        </w:rPr>
        <w:t xml:space="preserve"> (utilizziamo il fascio proprio di piani)</w:t>
      </w:r>
      <w:r>
        <w:rPr>
          <w:rFonts w:ascii="Times New Roman" w:eastAsia="Times New Roman" w:hAnsi="Times New Roman" w:cs="Times New Roman"/>
          <w:sz w:val="24"/>
        </w:rPr>
        <w:t xml:space="preserve"> e parallelo a un’altra (metodo del determinante nullo, per la matrice incompleta).</w:t>
      </w:r>
    </w:p>
    <w:p w:rsidR="00BA2EA4" w:rsidRDefault="00BA2EA4" w:rsidP="000970E9">
      <w:pPr>
        <w:suppressAutoHyphens/>
        <w:spacing w:after="0" w:line="240" w:lineRule="auto"/>
        <w:ind w:firstLine="227"/>
        <w:jc w:val="both"/>
        <w:rPr>
          <w:rFonts w:ascii="Times New Roman" w:eastAsia="Times New Roman" w:hAnsi="Times New Roman" w:cs="Times New Roman"/>
          <w:sz w:val="24"/>
        </w:rPr>
      </w:pPr>
    </w:p>
    <w:p w:rsidR="00BA2EA4" w:rsidRDefault="00BA2EA4" w:rsidP="000970E9">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Gio. 10-11:</w:t>
      </w:r>
      <w:r>
        <w:rPr>
          <w:rFonts w:ascii="Times New Roman" w:eastAsia="Times New Roman" w:hAnsi="Times New Roman" w:cs="Times New Roman"/>
          <w:sz w:val="24"/>
        </w:rPr>
        <w:t xml:space="preserve"> Ulteriori esercizi e approfondimenti su rette e piani, in vista dell’introduzione del prodotto scalare, nella prossima lezione. Nota: il vettore direttore ottenuto mediante la formula dei minori di ordine 2 è definito usualmente come </w:t>
      </w:r>
      <w:r w:rsidRPr="004628A6">
        <w:rPr>
          <w:rFonts w:ascii="Times New Roman" w:eastAsia="Times New Roman" w:hAnsi="Times New Roman" w:cs="Times New Roman"/>
          <w:sz w:val="28"/>
          <w:szCs w:val="28"/>
        </w:rPr>
        <w:t>(l,m,n)</w:t>
      </w:r>
      <w:r>
        <w:rPr>
          <w:rFonts w:ascii="Times New Roman" w:eastAsia="Times New Roman" w:hAnsi="Times New Roman" w:cs="Times New Roman"/>
          <w:sz w:val="24"/>
        </w:rPr>
        <w:t xml:space="preserve">. </w:t>
      </w:r>
    </w:p>
    <w:p w:rsidR="00BA2EA4" w:rsidRDefault="00BA2EA4" w:rsidP="000970E9">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Utilizzo di un solo parametro, anziché due, per la definizione del fascio di piani, con rinuncia ad uno degli infiniti piani. Retta incidente due date rette sghembe e passante per un punto fissato: metodo dei punti mobili e metodo dei fasci di piani. Allineamento di punti e corrispondente proporzionalità di due vettori.</w:t>
      </w:r>
    </w:p>
    <w:p w:rsidR="00DF16A9" w:rsidRDefault="00DF16A9" w:rsidP="000970E9">
      <w:pPr>
        <w:suppressAutoHyphens/>
        <w:spacing w:after="0" w:line="240" w:lineRule="auto"/>
        <w:ind w:firstLine="227"/>
        <w:jc w:val="both"/>
        <w:rPr>
          <w:rFonts w:ascii="Times New Roman" w:eastAsia="Times New Roman" w:hAnsi="Times New Roman" w:cs="Times New Roman"/>
          <w:sz w:val="24"/>
        </w:rPr>
      </w:pPr>
    </w:p>
    <w:p w:rsidR="00DF16A9" w:rsidRDefault="00DF16A9" w:rsidP="000970E9">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 xml:space="preserve">Ven. </w:t>
      </w:r>
      <w:r w:rsidR="00202201">
        <w:rPr>
          <w:rFonts w:ascii="Times New Roman" w:eastAsia="Times New Roman" w:hAnsi="Times New Roman" w:cs="Times New Roman"/>
          <w:b/>
          <w:sz w:val="24"/>
        </w:rPr>
        <w:t>11</w:t>
      </w:r>
      <w:r>
        <w:rPr>
          <w:rFonts w:ascii="Times New Roman" w:eastAsia="Times New Roman" w:hAnsi="Times New Roman" w:cs="Times New Roman"/>
          <w:b/>
          <w:sz w:val="24"/>
        </w:rPr>
        <w:t>-</w:t>
      </w:r>
      <w:r w:rsidR="00202201">
        <w:rPr>
          <w:rFonts w:ascii="Times New Roman" w:eastAsia="Times New Roman" w:hAnsi="Times New Roman" w:cs="Times New Roman"/>
          <w:b/>
          <w:sz w:val="24"/>
        </w:rPr>
        <w:t>11</w:t>
      </w:r>
      <w:r>
        <w:rPr>
          <w:rFonts w:ascii="Times New Roman" w:eastAsia="Times New Roman" w:hAnsi="Times New Roman" w:cs="Times New Roman"/>
          <w:b/>
          <w:sz w:val="24"/>
        </w:rPr>
        <w:t>:</w:t>
      </w:r>
      <w:r>
        <w:rPr>
          <w:rFonts w:ascii="Times New Roman" w:eastAsia="Times New Roman" w:hAnsi="Times New Roman" w:cs="Times New Roman"/>
          <w:sz w:val="24"/>
        </w:rPr>
        <w:t xml:space="preserve"> Fasci impropri di piani. Formula (l,m,n): verifica della correttezza</w:t>
      </w:r>
      <w:r w:rsidR="00202201">
        <w:rPr>
          <w:rFonts w:ascii="Times New Roman" w:eastAsia="Times New Roman" w:hAnsi="Times New Roman" w:cs="Times New Roman"/>
          <w:sz w:val="24"/>
        </w:rPr>
        <w:t xml:space="preserve"> mediante la sostituzione formale nelle due equazioni che definiscono la retta data</w:t>
      </w:r>
      <w:r>
        <w:rPr>
          <w:rFonts w:ascii="Times New Roman" w:eastAsia="Times New Roman" w:hAnsi="Times New Roman" w:cs="Times New Roman"/>
          <w:sz w:val="24"/>
        </w:rPr>
        <w:t>.</w:t>
      </w:r>
    </w:p>
    <w:p w:rsidR="00DF16A9" w:rsidRDefault="00DF16A9" w:rsidP="000970E9">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Nuovo argomento: pr</w:t>
      </w:r>
      <w:r w:rsidR="00F353DF">
        <w:rPr>
          <w:rFonts w:ascii="Times New Roman" w:eastAsia="Times New Roman" w:hAnsi="Times New Roman" w:cs="Times New Roman"/>
          <w:sz w:val="24"/>
        </w:rPr>
        <w:t xml:space="preserve">odotto scalare </w:t>
      </w:r>
      <w:r w:rsidR="00616E72">
        <w:rPr>
          <w:rFonts w:ascii="Times New Roman" w:eastAsia="Times New Roman" w:hAnsi="Times New Roman" w:cs="Times New Roman"/>
          <w:sz w:val="24"/>
        </w:rPr>
        <w:t xml:space="preserve">“ × ” </w:t>
      </w:r>
      <w:r w:rsidR="00F353DF">
        <w:rPr>
          <w:rFonts w:ascii="Times New Roman" w:eastAsia="Times New Roman" w:hAnsi="Times New Roman" w:cs="Times New Roman"/>
          <w:sz w:val="24"/>
        </w:rPr>
        <w:t>e ortogonalità; a</w:t>
      </w:r>
      <w:r>
        <w:rPr>
          <w:rFonts w:ascii="Times New Roman" w:eastAsia="Times New Roman" w:hAnsi="Times New Roman" w:cs="Times New Roman"/>
          <w:sz w:val="24"/>
        </w:rPr>
        <w:t>ngoli e distanze</w:t>
      </w:r>
      <w:r w:rsidR="00616E72">
        <w:rPr>
          <w:rFonts w:ascii="Times New Roman" w:eastAsia="Times New Roman" w:hAnsi="Times New Roman" w:cs="Times New Roman"/>
          <w:sz w:val="24"/>
        </w:rPr>
        <w:t xml:space="preserve"> tra enti geometrici</w:t>
      </w:r>
      <w:r>
        <w:rPr>
          <w:rFonts w:ascii="Times New Roman" w:eastAsia="Times New Roman" w:hAnsi="Times New Roman" w:cs="Times New Roman"/>
          <w:sz w:val="24"/>
        </w:rPr>
        <w:t>. Prodotto scalare</w:t>
      </w:r>
      <w:r w:rsidR="00F353DF">
        <w:rPr>
          <w:rFonts w:ascii="Times New Roman" w:eastAsia="Times New Roman" w:hAnsi="Times New Roman" w:cs="Times New Roman"/>
          <w:sz w:val="24"/>
        </w:rPr>
        <w:t xml:space="preserve"> tra vettori numerici, definito</w:t>
      </w:r>
      <w:r>
        <w:rPr>
          <w:rFonts w:ascii="Times New Roman" w:eastAsia="Times New Roman" w:hAnsi="Times New Roman" w:cs="Times New Roman"/>
          <w:sz w:val="24"/>
        </w:rPr>
        <w:t xml:space="preserve"> sia in dimensione 2 che 3. Formula del coseno</w:t>
      </w:r>
      <w:r w:rsidR="00616E72">
        <w:rPr>
          <w:rFonts w:ascii="Times New Roman" w:eastAsia="Times New Roman" w:hAnsi="Times New Roman" w:cs="Times New Roman"/>
          <w:sz w:val="24"/>
        </w:rPr>
        <w:t xml:space="preserve"> (da dimostrare nelle prossime lezioni)</w:t>
      </w:r>
      <w:r>
        <w:rPr>
          <w:rFonts w:ascii="Times New Roman" w:eastAsia="Times New Roman" w:hAnsi="Times New Roman" w:cs="Times New Roman"/>
          <w:sz w:val="24"/>
        </w:rPr>
        <w:t>. Vettori</w:t>
      </w:r>
      <w:r w:rsidR="00F353DF">
        <w:rPr>
          <w:rFonts w:ascii="Times New Roman" w:eastAsia="Times New Roman" w:hAnsi="Times New Roman" w:cs="Times New Roman"/>
          <w:sz w:val="24"/>
        </w:rPr>
        <w:t xml:space="preserve"> geometrici</w:t>
      </w:r>
      <w:r>
        <w:rPr>
          <w:rFonts w:ascii="Times New Roman" w:eastAsia="Times New Roman" w:hAnsi="Times New Roman" w:cs="Times New Roman"/>
          <w:sz w:val="24"/>
        </w:rPr>
        <w:t xml:space="preserve"> ortogonali. Significato geometrico del vettore (a,b,c) relativo all’</w:t>
      </w:r>
      <w:r w:rsidR="00F353DF">
        <w:rPr>
          <w:rFonts w:ascii="Times New Roman" w:eastAsia="Times New Roman" w:hAnsi="Times New Roman" w:cs="Times New Roman"/>
          <w:sz w:val="24"/>
        </w:rPr>
        <w:t xml:space="preserve">equazione ax+by+cz+d=0 </w:t>
      </w:r>
      <w:r>
        <w:rPr>
          <w:rFonts w:ascii="Times New Roman" w:eastAsia="Times New Roman" w:hAnsi="Times New Roman" w:cs="Times New Roman"/>
          <w:sz w:val="24"/>
        </w:rPr>
        <w:t>di un piano</w:t>
      </w:r>
      <w:r w:rsidR="00F353DF">
        <w:rPr>
          <w:rFonts w:ascii="Times New Roman" w:eastAsia="Times New Roman" w:hAnsi="Times New Roman" w:cs="Times New Roman"/>
          <w:sz w:val="24"/>
        </w:rPr>
        <w:t xml:space="preserve"> (vettore ortogonale)</w:t>
      </w:r>
      <w:r>
        <w:rPr>
          <w:rFonts w:ascii="Times New Roman" w:eastAsia="Times New Roman" w:hAnsi="Times New Roman" w:cs="Times New Roman"/>
          <w:sz w:val="24"/>
        </w:rPr>
        <w:t xml:space="preserve">; analogia col vettore </w:t>
      </w:r>
      <w:r w:rsidR="00F353DF">
        <w:rPr>
          <w:rFonts w:ascii="Times New Roman" w:eastAsia="Times New Roman" w:hAnsi="Times New Roman" w:cs="Times New Roman"/>
          <w:sz w:val="24"/>
        </w:rPr>
        <w:t xml:space="preserve">(a,b) ortogonale a una retta </w:t>
      </w:r>
      <w:r w:rsidR="00616E72">
        <w:rPr>
          <w:rFonts w:ascii="Times New Roman" w:eastAsia="Times New Roman" w:hAnsi="Times New Roman" w:cs="Times New Roman"/>
          <w:sz w:val="24"/>
        </w:rPr>
        <w:t xml:space="preserve">di equazione ax+by+c=0 </w:t>
      </w:r>
      <w:r w:rsidR="00F353DF">
        <w:rPr>
          <w:rFonts w:ascii="Times New Roman" w:eastAsia="Times New Roman" w:hAnsi="Times New Roman" w:cs="Times New Roman"/>
          <w:sz w:val="24"/>
        </w:rPr>
        <w:t>nella geometria bidimensionale. A</w:t>
      </w:r>
      <w:r>
        <w:rPr>
          <w:rFonts w:ascii="Times New Roman" w:eastAsia="Times New Roman" w:hAnsi="Times New Roman" w:cs="Times New Roman"/>
          <w:sz w:val="24"/>
        </w:rPr>
        <w:t xml:space="preserve">ngolo tra due rette </w:t>
      </w:r>
      <w:r w:rsidR="00616E72">
        <w:rPr>
          <w:rFonts w:ascii="Times New Roman" w:eastAsia="Times New Roman" w:hAnsi="Times New Roman" w:cs="Times New Roman"/>
          <w:sz w:val="24"/>
        </w:rPr>
        <w:t xml:space="preserve">incidenti </w:t>
      </w:r>
      <w:r>
        <w:rPr>
          <w:rFonts w:ascii="Times New Roman" w:eastAsia="Times New Roman" w:hAnsi="Times New Roman" w:cs="Times New Roman"/>
          <w:sz w:val="24"/>
        </w:rPr>
        <w:t>e angolo tra un piano e una retta (attenzione, in questo secondo caso otteniamo il seno, non il coseno</w:t>
      </w:r>
      <w:r w:rsidR="00616E72">
        <w:rPr>
          <w:rFonts w:ascii="Times New Roman" w:eastAsia="Times New Roman" w:hAnsi="Times New Roman" w:cs="Times New Roman"/>
          <w:sz w:val="24"/>
        </w:rPr>
        <w:t>!</w:t>
      </w:r>
      <w:r>
        <w:rPr>
          <w:rFonts w:ascii="Times New Roman" w:eastAsia="Times New Roman" w:hAnsi="Times New Roman" w:cs="Times New Roman"/>
          <w:sz w:val="24"/>
        </w:rPr>
        <w:t>)</w:t>
      </w:r>
      <w:r w:rsidR="00F353DF">
        <w:rPr>
          <w:rFonts w:ascii="Times New Roman" w:eastAsia="Times New Roman" w:hAnsi="Times New Roman" w:cs="Times New Roman"/>
          <w:sz w:val="24"/>
        </w:rPr>
        <w:t>.</w:t>
      </w:r>
    </w:p>
    <w:p w:rsidR="00E42CE5" w:rsidRDefault="00E42CE5" w:rsidP="000970E9">
      <w:pPr>
        <w:suppressAutoHyphens/>
        <w:spacing w:after="0" w:line="240" w:lineRule="auto"/>
        <w:ind w:firstLine="227"/>
        <w:jc w:val="both"/>
        <w:rPr>
          <w:rFonts w:ascii="Times New Roman" w:eastAsia="Times New Roman" w:hAnsi="Times New Roman" w:cs="Times New Roman"/>
          <w:sz w:val="24"/>
        </w:rPr>
      </w:pPr>
    </w:p>
    <w:p w:rsidR="00E42CE5" w:rsidRDefault="00E42CE5" w:rsidP="000970E9">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 xml:space="preserve">Mar. 15-11: </w:t>
      </w:r>
      <w:r>
        <w:rPr>
          <w:rFonts w:ascii="Times New Roman" w:eastAsia="Times New Roman" w:hAnsi="Times New Roman" w:cs="Times New Roman"/>
          <w:sz w:val="24"/>
        </w:rPr>
        <w:t xml:space="preserve">Proiezione ortogonale (numero reale) di un vettore lungo la retta definita da un altro vettore. Formula della distanza punto-piano (analoga alla distanza punto-retta nella geometria bidimensionale) con dimostrazione basata sulla proiezione ortogonale. Distanza minima tra due rette sghembe (metodo del piano contenente una retta e parallelo all’altra). Cenno ad altri metodi per calcolare la distanza, </w:t>
      </w:r>
      <w:r w:rsidR="00497AC3">
        <w:rPr>
          <w:rFonts w:ascii="Times New Roman" w:eastAsia="Times New Roman" w:hAnsi="Times New Roman" w:cs="Times New Roman"/>
          <w:sz w:val="24"/>
        </w:rPr>
        <w:t>attraverso i</w:t>
      </w:r>
      <w:r>
        <w:rPr>
          <w:rFonts w:ascii="Times New Roman" w:eastAsia="Times New Roman" w:hAnsi="Times New Roman" w:cs="Times New Roman"/>
          <w:sz w:val="24"/>
        </w:rPr>
        <w:t xml:space="preserve"> punti </w:t>
      </w:r>
      <w:r w:rsidR="00497AC3">
        <w:rPr>
          <w:rFonts w:ascii="Times New Roman" w:eastAsia="Times New Roman" w:hAnsi="Times New Roman" w:cs="Times New Roman"/>
          <w:sz w:val="24"/>
        </w:rPr>
        <w:t>parametrici sulle rette</w:t>
      </w:r>
      <w:r>
        <w:rPr>
          <w:rFonts w:ascii="Times New Roman" w:eastAsia="Times New Roman" w:hAnsi="Times New Roman" w:cs="Times New Roman"/>
          <w:sz w:val="24"/>
        </w:rPr>
        <w:t>.</w:t>
      </w:r>
    </w:p>
    <w:p w:rsidR="00D851A6" w:rsidRDefault="00D851A6" w:rsidP="000970E9">
      <w:pPr>
        <w:suppressAutoHyphens/>
        <w:spacing w:after="0" w:line="240" w:lineRule="auto"/>
        <w:ind w:firstLine="227"/>
        <w:jc w:val="both"/>
        <w:rPr>
          <w:rFonts w:ascii="Times New Roman" w:eastAsia="Times New Roman" w:hAnsi="Times New Roman" w:cs="Times New Roman"/>
          <w:sz w:val="24"/>
        </w:rPr>
      </w:pPr>
    </w:p>
    <w:p w:rsidR="000A02E6" w:rsidRDefault="00D851A6" w:rsidP="00D851A6">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Mer. 16-11</w:t>
      </w:r>
      <w:r w:rsidR="00E771D3">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Pr>
          <w:rFonts w:ascii="Times New Roman" w:eastAsia="Times New Roman" w:hAnsi="Times New Roman" w:cs="Times New Roman"/>
          <w:sz w:val="24"/>
        </w:rPr>
        <w:t>Esercitazione con simulazione di una parte di prova scritta</w:t>
      </w:r>
      <w:r w:rsidR="00D7540A">
        <w:rPr>
          <w:rFonts w:ascii="Times New Roman" w:eastAsia="Times New Roman" w:hAnsi="Times New Roman" w:cs="Times New Roman"/>
          <w:sz w:val="24"/>
        </w:rPr>
        <w:t xml:space="preserve"> mediante esercizi con punteggio (senza valutazione)</w:t>
      </w:r>
      <w:r>
        <w:rPr>
          <w:rFonts w:ascii="Times New Roman" w:eastAsia="Times New Roman" w:hAnsi="Times New Roman" w:cs="Times New Roman"/>
          <w:sz w:val="24"/>
        </w:rPr>
        <w:t xml:space="preserve">. Gli argomenti sono stati trattati nelle lezioni precedenti. </w:t>
      </w:r>
    </w:p>
    <w:p w:rsidR="00D851A6" w:rsidRDefault="00865221" w:rsidP="00D851A6">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Nota: s</w:t>
      </w:r>
      <w:r w:rsidR="00D851A6">
        <w:rPr>
          <w:rFonts w:ascii="Times New Roman" w:eastAsia="Times New Roman" w:hAnsi="Times New Roman" w:cs="Times New Roman"/>
          <w:sz w:val="24"/>
        </w:rPr>
        <w:t xml:space="preserve">ulla base dei precedenti argomenti è stato possibile studiare anche il </w:t>
      </w:r>
      <w:r w:rsidR="00D851A6" w:rsidRPr="000A02E6">
        <w:rPr>
          <w:rFonts w:ascii="Times New Roman" w:eastAsia="Times New Roman" w:hAnsi="Times New Roman" w:cs="Times New Roman"/>
          <w:i/>
          <w:sz w:val="24"/>
          <w:u w:val="single"/>
        </w:rPr>
        <w:t>coseno dell’angolo formato da due piani</w:t>
      </w:r>
      <w:r w:rsidR="00D851A6">
        <w:rPr>
          <w:rFonts w:ascii="Times New Roman" w:eastAsia="Times New Roman" w:hAnsi="Times New Roman" w:cs="Times New Roman"/>
          <w:sz w:val="24"/>
        </w:rPr>
        <w:t>, spostando il problema sull’angolo formato dai due rispettivi vettori normali (a,b,c), (a’,b’,c’).</w:t>
      </w:r>
    </w:p>
    <w:p w:rsidR="006D046C" w:rsidRDefault="006D046C" w:rsidP="00D851A6">
      <w:pPr>
        <w:suppressAutoHyphens/>
        <w:spacing w:after="0" w:line="240" w:lineRule="auto"/>
        <w:ind w:firstLine="227"/>
        <w:jc w:val="both"/>
        <w:rPr>
          <w:rFonts w:ascii="Times New Roman" w:eastAsia="Times New Roman" w:hAnsi="Times New Roman" w:cs="Times New Roman"/>
          <w:sz w:val="24"/>
        </w:rPr>
      </w:pPr>
    </w:p>
    <w:p w:rsidR="006D046C" w:rsidRDefault="006D046C" w:rsidP="006D046C">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Gio. 17-11:</w:t>
      </w:r>
      <w:r>
        <w:rPr>
          <w:rFonts w:ascii="Times New Roman" w:eastAsia="Times New Roman" w:hAnsi="Times New Roman" w:cs="Times New Roman"/>
          <w:sz w:val="24"/>
        </w:rPr>
        <w:t xml:space="preserve"> </w:t>
      </w:r>
      <w:r w:rsidR="000E7167">
        <w:rPr>
          <w:rFonts w:ascii="Times New Roman" w:eastAsia="Times New Roman" w:hAnsi="Times New Roman" w:cs="Times New Roman"/>
          <w:sz w:val="24"/>
        </w:rPr>
        <w:t>Equazioni cartesiane della r</w:t>
      </w:r>
      <w:r>
        <w:rPr>
          <w:rFonts w:ascii="Times New Roman" w:eastAsia="Times New Roman" w:hAnsi="Times New Roman" w:cs="Times New Roman"/>
          <w:sz w:val="24"/>
        </w:rPr>
        <w:t xml:space="preserve">etta che realizza la minima distanza tra due rette sghembe: metodo dei </w:t>
      </w:r>
      <w:r w:rsidR="0095300B">
        <w:rPr>
          <w:rFonts w:ascii="Times New Roman" w:eastAsia="Times New Roman" w:hAnsi="Times New Roman" w:cs="Times New Roman"/>
          <w:sz w:val="24"/>
        </w:rPr>
        <w:t xml:space="preserve">due </w:t>
      </w:r>
      <w:r>
        <w:rPr>
          <w:rFonts w:ascii="Times New Roman" w:eastAsia="Times New Roman" w:hAnsi="Times New Roman" w:cs="Times New Roman"/>
          <w:sz w:val="24"/>
        </w:rPr>
        <w:t>piani perpendicolari al “terreno” (piano contenente la “strada” e parallelo al “viadotto”).</w:t>
      </w:r>
    </w:p>
    <w:p w:rsidR="006D046C" w:rsidRDefault="00DF29F4" w:rsidP="006D046C">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F</w:t>
      </w:r>
      <w:r w:rsidR="006D046C">
        <w:rPr>
          <w:rFonts w:ascii="Times New Roman" w:eastAsia="Times New Roman" w:hAnsi="Times New Roman" w:cs="Times New Roman"/>
          <w:sz w:val="24"/>
        </w:rPr>
        <w:t>ormula per il calcolo della proiezione ortogonale</w:t>
      </w:r>
      <w:r w:rsidR="0095300B">
        <w:rPr>
          <w:rFonts w:ascii="Times New Roman" w:eastAsia="Times New Roman" w:hAnsi="Times New Roman" w:cs="Times New Roman"/>
          <w:sz w:val="24"/>
        </w:rPr>
        <w:t xml:space="preserve"> mediante il prodotto scalare</w:t>
      </w:r>
      <w:r w:rsidR="006D046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dimostrazione nel </w:t>
      </w:r>
      <w:r w:rsidR="006D046C">
        <w:rPr>
          <w:rFonts w:ascii="Times New Roman" w:eastAsia="Times New Roman" w:hAnsi="Times New Roman" w:cs="Times New Roman"/>
          <w:sz w:val="24"/>
        </w:rPr>
        <w:t>caso bidimensionale</w:t>
      </w:r>
      <w:r>
        <w:rPr>
          <w:rFonts w:ascii="Times New Roman" w:eastAsia="Times New Roman" w:hAnsi="Times New Roman" w:cs="Times New Roman"/>
          <w:sz w:val="24"/>
        </w:rPr>
        <w:t xml:space="preserve"> (l’idea nel caso tridimensionale è simile ma la dimostrazione è </w:t>
      </w:r>
      <w:r w:rsidR="00B43F72">
        <w:rPr>
          <w:rFonts w:ascii="Times New Roman" w:eastAsia="Times New Roman" w:hAnsi="Times New Roman" w:cs="Times New Roman"/>
          <w:sz w:val="24"/>
        </w:rPr>
        <w:t xml:space="preserve">un po’ </w:t>
      </w:r>
      <w:r>
        <w:rPr>
          <w:rFonts w:ascii="Times New Roman" w:eastAsia="Times New Roman" w:hAnsi="Times New Roman" w:cs="Times New Roman"/>
          <w:sz w:val="24"/>
        </w:rPr>
        <w:t>più complessa)</w:t>
      </w:r>
      <w:r w:rsidR="006D046C">
        <w:rPr>
          <w:rFonts w:ascii="Times New Roman" w:eastAsia="Times New Roman" w:hAnsi="Times New Roman" w:cs="Times New Roman"/>
          <w:sz w:val="24"/>
        </w:rPr>
        <w:t>.</w:t>
      </w:r>
      <w:r w:rsidR="0095300B">
        <w:rPr>
          <w:rFonts w:ascii="Times New Roman" w:eastAsia="Times New Roman" w:hAnsi="Times New Roman" w:cs="Times New Roman"/>
          <w:sz w:val="24"/>
        </w:rPr>
        <w:t xml:space="preserve"> Ricordiamo che questa formula è equivalente alla nota formula del coseno.</w:t>
      </w:r>
    </w:p>
    <w:p w:rsidR="006D046C" w:rsidRDefault="006D046C" w:rsidP="006D046C">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Prime nozioni sull</w:t>
      </w:r>
      <w:r w:rsidR="004B4DCF">
        <w:rPr>
          <w:rFonts w:ascii="Times New Roman" w:eastAsia="Times New Roman" w:hAnsi="Times New Roman" w:cs="Times New Roman"/>
          <w:sz w:val="24"/>
        </w:rPr>
        <w:t xml:space="preserve">e </w:t>
      </w:r>
      <w:r w:rsidR="004B4DCF" w:rsidRPr="00135EF1">
        <w:rPr>
          <w:rFonts w:ascii="Times New Roman" w:eastAsia="Times New Roman" w:hAnsi="Times New Roman" w:cs="Times New Roman"/>
          <w:i/>
          <w:sz w:val="24"/>
        </w:rPr>
        <w:t xml:space="preserve">funzioni </w:t>
      </w:r>
      <w:r w:rsidR="00135EF1">
        <w:rPr>
          <w:rFonts w:ascii="Times New Roman" w:eastAsia="Times New Roman" w:hAnsi="Times New Roman" w:cs="Times New Roman"/>
          <w:sz w:val="24"/>
        </w:rPr>
        <w:t>(</w:t>
      </w:r>
      <w:r w:rsidR="00135EF1">
        <w:rPr>
          <w:rFonts w:ascii="Times New Roman" w:eastAsia="Times New Roman" w:hAnsi="Times New Roman" w:cs="Times New Roman"/>
          <w:i/>
          <w:sz w:val="24"/>
        </w:rPr>
        <w:t>o applicazioni</w:t>
      </w:r>
      <w:r w:rsidR="00135EF1">
        <w:rPr>
          <w:rFonts w:ascii="Times New Roman" w:eastAsia="Times New Roman" w:hAnsi="Times New Roman" w:cs="Times New Roman"/>
          <w:sz w:val="24"/>
        </w:rPr>
        <w:t>)</w:t>
      </w:r>
      <w:r w:rsidR="00135EF1">
        <w:rPr>
          <w:rFonts w:ascii="Times New Roman" w:eastAsia="Times New Roman" w:hAnsi="Times New Roman" w:cs="Times New Roman"/>
          <w:i/>
          <w:sz w:val="24"/>
        </w:rPr>
        <w:t xml:space="preserve"> </w:t>
      </w:r>
      <w:r w:rsidR="004B4DCF" w:rsidRPr="00135EF1">
        <w:rPr>
          <w:rFonts w:ascii="Times New Roman" w:eastAsia="Times New Roman" w:hAnsi="Times New Roman" w:cs="Times New Roman"/>
          <w:i/>
          <w:sz w:val="24"/>
        </w:rPr>
        <w:t>lineari</w:t>
      </w:r>
      <w:r w:rsidR="004B4DCF">
        <w:rPr>
          <w:rFonts w:ascii="Times New Roman" w:eastAsia="Times New Roman" w:hAnsi="Times New Roman" w:cs="Times New Roman"/>
          <w:sz w:val="24"/>
        </w:rPr>
        <w:t xml:space="preserve">. Definizione </w:t>
      </w:r>
      <w:r>
        <w:rPr>
          <w:rFonts w:ascii="Times New Roman" w:eastAsia="Times New Roman" w:hAnsi="Times New Roman" w:cs="Times New Roman"/>
          <w:sz w:val="24"/>
        </w:rPr>
        <w:t>di linearità mediante le due proprietà relative alla somma e al prodotto con uno scalare</w:t>
      </w:r>
      <w:r w:rsidR="004B4DCF">
        <w:rPr>
          <w:rFonts w:ascii="Times New Roman" w:eastAsia="Times New Roman" w:hAnsi="Times New Roman" w:cs="Times New Roman"/>
          <w:sz w:val="24"/>
        </w:rPr>
        <w:t xml:space="preserve"> (caso delle funzioni da R</w:t>
      </w:r>
      <w:r w:rsidR="004B4DCF">
        <w:rPr>
          <w:rFonts w:ascii="Times New Roman" w:eastAsia="Times New Roman" w:hAnsi="Times New Roman" w:cs="Times New Roman"/>
          <w:sz w:val="24"/>
          <w:vertAlign w:val="superscript"/>
        </w:rPr>
        <w:t xml:space="preserve">1  </w:t>
      </w:r>
      <w:r w:rsidR="004B4DCF">
        <w:rPr>
          <w:rFonts w:ascii="Times New Roman" w:eastAsia="Times New Roman" w:hAnsi="Times New Roman" w:cs="Times New Roman"/>
          <w:sz w:val="24"/>
        </w:rPr>
        <w:t>a  R</w:t>
      </w:r>
      <w:r w:rsidR="004B4DCF">
        <w:rPr>
          <w:rFonts w:ascii="Times New Roman" w:eastAsia="Times New Roman" w:hAnsi="Times New Roman" w:cs="Times New Roman"/>
          <w:sz w:val="24"/>
          <w:vertAlign w:val="superscript"/>
        </w:rPr>
        <w:t>1</w:t>
      </w:r>
      <w:r w:rsidR="004B4DCF">
        <w:rPr>
          <w:rFonts w:ascii="Times New Roman" w:eastAsia="Times New Roman" w:hAnsi="Times New Roman" w:cs="Times New Roman"/>
          <w:sz w:val="24"/>
        </w:rPr>
        <w:t xml:space="preserve"> )</w:t>
      </w:r>
      <w:r>
        <w:rPr>
          <w:rFonts w:ascii="Times New Roman" w:eastAsia="Times New Roman" w:hAnsi="Times New Roman" w:cs="Times New Roman"/>
          <w:sz w:val="24"/>
        </w:rPr>
        <w:t>.</w:t>
      </w:r>
    </w:p>
    <w:p w:rsidR="006D046C" w:rsidRDefault="006D046C" w:rsidP="00D93C75">
      <w:pPr>
        <w:suppressAutoHyphens/>
        <w:spacing w:after="0" w:line="240" w:lineRule="auto"/>
        <w:jc w:val="both"/>
        <w:rPr>
          <w:rFonts w:ascii="Times New Roman" w:eastAsia="Times New Roman" w:hAnsi="Times New Roman" w:cs="Times New Roman"/>
          <w:sz w:val="24"/>
        </w:rPr>
      </w:pPr>
    </w:p>
    <w:p w:rsidR="006D046C" w:rsidRDefault="006D046C" w:rsidP="006D046C">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Ven. 18-11:</w:t>
      </w:r>
      <w:r>
        <w:rPr>
          <w:rFonts w:ascii="Times New Roman" w:eastAsia="Times New Roman" w:hAnsi="Times New Roman" w:cs="Times New Roman"/>
          <w:sz w:val="24"/>
        </w:rPr>
        <w:t xml:space="preserve"> Esercizi e approfondimenti. Utilizzo di diverse tecniche per scrivere l’equazione cartesiana di un piano con specifiche assegnate. Applicazioni del teorema di Binet.</w:t>
      </w:r>
    </w:p>
    <w:p w:rsidR="006D046C" w:rsidRDefault="00DF29F4" w:rsidP="006D046C">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Ce</w:t>
      </w:r>
      <w:r w:rsidR="006D046C">
        <w:rPr>
          <w:rFonts w:ascii="Times New Roman" w:eastAsia="Times New Roman" w:hAnsi="Times New Roman" w:cs="Times New Roman"/>
          <w:sz w:val="24"/>
        </w:rPr>
        <w:t xml:space="preserve">nno alle funzioni iniettive, </w:t>
      </w:r>
      <w:r w:rsidR="00FA0F1D">
        <w:rPr>
          <w:rFonts w:ascii="Times New Roman" w:eastAsia="Times New Roman" w:hAnsi="Times New Roman" w:cs="Times New Roman"/>
          <w:sz w:val="24"/>
        </w:rPr>
        <w:t xml:space="preserve">in vista del </w:t>
      </w:r>
      <w:r w:rsidR="006D046C">
        <w:rPr>
          <w:rFonts w:ascii="Times New Roman" w:eastAsia="Times New Roman" w:hAnsi="Times New Roman" w:cs="Times New Roman"/>
          <w:sz w:val="24"/>
        </w:rPr>
        <w:t>nuovo argomento sulle applicazioni lineari.</w:t>
      </w:r>
    </w:p>
    <w:p w:rsidR="004B54A6" w:rsidRDefault="004B54A6" w:rsidP="006D046C">
      <w:pPr>
        <w:suppressAutoHyphens/>
        <w:spacing w:after="0" w:line="240" w:lineRule="auto"/>
        <w:ind w:firstLine="227"/>
        <w:jc w:val="both"/>
        <w:rPr>
          <w:rFonts w:ascii="Times New Roman" w:eastAsia="Times New Roman" w:hAnsi="Times New Roman" w:cs="Times New Roman"/>
          <w:sz w:val="24"/>
        </w:rPr>
      </w:pPr>
    </w:p>
    <w:p w:rsidR="004B54A6" w:rsidRDefault="004B54A6" w:rsidP="006D046C">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 xml:space="preserve">Mar. 22-11: </w:t>
      </w:r>
      <w:r>
        <w:rPr>
          <w:rFonts w:ascii="Times New Roman" w:eastAsia="Times New Roman" w:hAnsi="Times New Roman" w:cs="Times New Roman"/>
          <w:sz w:val="24"/>
        </w:rPr>
        <w:t>Funzioni non lineari e approssimazione mediante funzioni lineari (cenno allo sviluppo di Taylor). Esempi di funzioni lineari e anche non lineari con dominio e codominio uguali a R</w:t>
      </w:r>
      <w:r>
        <w:rPr>
          <w:rFonts w:ascii="Times New Roman" w:eastAsia="Times New Roman" w:hAnsi="Times New Roman" w:cs="Times New Roman"/>
          <w:sz w:val="24"/>
          <w:vertAlign w:val="superscript"/>
        </w:rPr>
        <w:t xml:space="preserve">1 </w:t>
      </w:r>
      <w:r>
        <w:rPr>
          <w:rFonts w:ascii="Times New Roman" w:eastAsia="Times New Roman" w:hAnsi="Times New Roman" w:cs="Times New Roman"/>
          <w:sz w:val="24"/>
        </w:rPr>
        <w:t>o R</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 . Coordinate polari e trasformazione di un opportuno rettangolo in un quarto di cerchio</w:t>
      </w:r>
      <w:r w:rsidR="00CE4A9D">
        <w:rPr>
          <w:rFonts w:ascii="Times New Roman" w:eastAsia="Times New Roman" w:hAnsi="Times New Roman" w:cs="Times New Roman"/>
          <w:sz w:val="24"/>
        </w:rPr>
        <w:t xml:space="preserve"> (esempio di non-linearità)</w:t>
      </w:r>
      <w:r>
        <w:rPr>
          <w:rFonts w:ascii="Times New Roman" w:eastAsia="Times New Roman" w:hAnsi="Times New Roman" w:cs="Times New Roman"/>
          <w:sz w:val="24"/>
        </w:rPr>
        <w:t>.</w:t>
      </w:r>
    </w:p>
    <w:p w:rsidR="004B54A6" w:rsidRDefault="004B54A6" w:rsidP="006D046C">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Matrice di un’applicazione (o funzione) lineare da R</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 a R</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 , primi cenni. L’immagine del quadrato con coordinate 0,1 è un parallelogramma e la funzione è prevedibile completamente, una volta noto il parallelogramma. Composizione di funzioni e rispettivo prodotto di matrici. La matrice inversa rappresenta l</w:t>
      </w:r>
      <w:r w:rsidR="002900BA">
        <w:rPr>
          <w:rFonts w:ascii="Times New Roman" w:eastAsia="Times New Roman" w:hAnsi="Times New Roman" w:cs="Times New Roman"/>
          <w:sz w:val="24"/>
        </w:rPr>
        <w:t xml:space="preserve">a funzione </w:t>
      </w:r>
      <w:r>
        <w:rPr>
          <w:rFonts w:ascii="Times New Roman" w:eastAsia="Times New Roman" w:hAnsi="Times New Roman" w:cs="Times New Roman"/>
          <w:sz w:val="24"/>
        </w:rPr>
        <w:t>inversa della funzione lineare (purché quest’ultima sia invertibile</w:t>
      </w:r>
      <w:r w:rsidR="00CE4A9D">
        <w:rPr>
          <w:rFonts w:ascii="Times New Roman" w:eastAsia="Times New Roman" w:hAnsi="Times New Roman" w:cs="Times New Roman"/>
          <w:sz w:val="24"/>
        </w:rPr>
        <w:t>!</w:t>
      </w:r>
      <w:r>
        <w:rPr>
          <w:rFonts w:ascii="Times New Roman" w:eastAsia="Times New Roman" w:hAnsi="Times New Roman" w:cs="Times New Roman"/>
          <w:sz w:val="24"/>
        </w:rPr>
        <w:t>). Iniettività.</w:t>
      </w:r>
    </w:p>
    <w:p w:rsidR="00103929" w:rsidRDefault="00103929" w:rsidP="006D046C">
      <w:pPr>
        <w:suppressAutoHyphens/>
        <w:spacing w:after="0" w:line="240" w:lineRule="auto"/>
        <w:ind w:firstLine="227"/>
        <w:jc w:val="both"/>
        <w:rPr>
          <w:rFonts w:ascii="Times New Roman" w:eastAsia="Times New Roman" w:hAnsi="Times New Roman" w:cs="Times New Roman"/>
          <w:sz w:val="24"/>
        </w:rPr>
      </w:pPr>
    </w:p>
    <w:p w:rsidR="00103929" w:rsidRDefault="00103929" w:rsidP="006D046C">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 xml:space="preserve">Mer. </w:t>
      </w:r>
      <w:r w:rsidR="008B10AD">
        <w:rPr>
          <w:rFonts w:ascii="Times New Roman" w:eastAsia="Times New Roman" w:hAnsi="Times New Roman" w:cs="Times New Roman"/>
          <w:b/>
          <w:sz w:val="24"/>
        </w:rPr>
        <w:t>23</w:t>
      </w:r>
      <w:r>
        <w:rPr>
          <w:rFonts w:ascii="Times New Roman" w:eastAsia="Times New Roman" w:hAnsi="Times New Roman" w:cs="Times New Roman"/>
          <w:b/>
          <w:sz w:val="24"/>
        </w:rPr>
        <w:t xml:space="preserve">-11: </w:t>
      </w:r>
      <w:r w:rsidR="00913B5A" w:rsidRPr="00913B5A">
        <w:rPr>
          <w:rFonts w:ascii="Times New Roman" w:eastAsia="Times New Roman" w:hAnsi="Times New Roman" w:cs="Times New Roman"/>
          <w:sz w:val="24"/>
        </w:rPr>
        <w:t>Suriettività.</w:t>
      </w:r>
      <w:r w:rsidR="00913B5A">
        <w:rPr>
          <w:rFonts w:ascii="Times New Roman" w:eastAsia="Times New Roman" w:hAnsi="Times New Roman" w:cs="Times New Roman"/>
          <w:b/>
          <w:sz w:val="24"/>
        </w:rPr>
        <w:t xml:space="preserve"> </w:t>
      </w:r>
      <w:r>
        <w:rPr>
          <w:rFonts w:ascii="Times New Roman" w:eastAsia="Times New Roman" w:hAnsi="Times New Roman" w:cs="Times New Roman"/>
          <w:sz w:val="24"/>
        </w:rPr>
        <w:t>Iniettività e suriettività in relazione al rango della matrice. Matrici di vari tipi, al variare del dominio e del codominio (spazi R</w:t>
      </w:r>
      <w:r>
        <w:rPr>
          <w:rFonts w:ascii="Times New Roman" w:eastAsia="Times New Roman" w:hAnsi="Times New Roman" w:cs="Times New Roman"/>
          <w:sz w:val="24"/>
          <w:vertAlign w:val="superscript"/>
        </w:rPr>
        <w:t>n</w:t>
      </w:r>
      <w:r>
        <w:rPr>
          <w:rFonts w:ascii="Times New Roman" w:eastAsia="Times New Roman" w:hAnsi="Times New Roman" w:cs="Times New Roman"/>
          <w:sz w:val="24"/>
        </w:rPr>
        <w:t xml:space="preserve"> , per ora). Descrizione geometrica della funzione in esame. Le colonne generano l’immagine. Autovettori, primi esempi per R</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w:t>
      </w:r>
    </w:p>
    <w:p w:rsidR="00874FFB" w:rsidRDefault="00874FFB" w:rsidP="006D046C">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Compilazione del questionario OPI</w:t>
      </w:r>
      <w:r w:rsidR="00556718">
        <w:rPr>
          <w:rFonts w:ascii="Times New Roman" w:eastAsia="Times New Roman" w:hAnsi="Times New Roman" w:cs="Times New Roman"/>
          <w:sz w:val="24"/>
        </w:rPr>
        <w:t>S</w:t>
      </w:r>
      <w:r>
        <w:rPr>
          <w:rFonts w:ascii="Times New Roman" w:eastAsia="Times New Roman" w:hAnsi="Times New Roman" w:cs="Times New Roman"/>
          <w:sz w:val="24"/>
        </w:rPr>
        <w:t>.</w:t>
      </w:r>
    </w:p>
    <w:p w:rsidR="00D71DF0" w:rsidRDefault="00D71DF0" w:rsidP="006D046C">
      <w:pPr>
        <w:suppressAutoHyphens/>
        <w:spacing w:after="0" w:line="240" w:lineRule="auto"/>
        <w:ind w:firstLine="227"/>
        <w:jc w:val="both"/>
        <w:rPr>
          <w:rFonts w:ascii="Times New Roman" w:eastAsia="Times New Roman" w:hAnsi="Times New Roman" w:cs="Times New Roman"/>
          <w:sz w:val="24"/>
        </w:rPr>
      </w:pPr>
    </w:p>
    <w:p w:rsidR="00D71DF0" w:rsidRDefault="00D71DF0" w:rsidP="006D046C">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Gio. 24-11:</w:t>
      </w:r>
      <w:r>
        <w:rPr>
          <w:rFonts w:ascii="Times New Roman" w:eastAsia="Times New Roman" w:hAnsi="Times New Roman" w:cs="Times New Roman"/>
          <w:sz w:val="24"/>
        </w:rPr>
        <w:t xml:space="preserve"> Auto</w:t>
      </w:r>
      <w:r w:rsidR="00E22FAE">
        <w:rPr>
          <w:rFonts w:ascii="Times New Roman" w:eastAsia="Times New Roman" w:hAnsi="Times New Roman" w:cs="Times New Roman"/>
          <w:sz w:val="24"/>
        </w:rPr>
        <w:t>v</w:t>
      </w:r>
      <w:r>
        <w:rPr>
          <w:rFonts w:ascii="Times New Roman" w:eastAsia="Times New Roman" w:hAnsi="Times New Roman" w:cs="Times New Roman"/>
          <w:sz w:val="24"/>
        </w:rPr>
        <w:t>ettori e autovalori, definizione per gli spazi R</w:t>
      </w:r>
      <w:r>
        <w:rPr>
          <w:rFonts w:ascii="Times New Roman" w:eastAsia="Times New Roman" w:hAnsi="Times New Roman" w:cs="Times New Roman"/>
          <w:sz w:val="24"/>
          <w:vertAlign w:val="superscript"/>
        </w:rPr>
        <w:t>n</w:t>
      </w:r>
      <w:r>
        <w:rPr>
          <w:rFonts w:ascii="Times New Roman" w:eastAsia="Times New Roman" w:hAnsi="Times New Roman" w:cs="Times New Roman"/>
          <w:sz w:val="24"/>
        </w:rPr>
        <w:t xml:space="preserve"> . Autospazi. Autovalore nullo: il relativo autospazio viene trasformato (</w:t>
      </w:r>
      <w:r w:rsidR="00E22FAE">
        <w:rPr>
          <w:rFonts w:ascii="Times New Roman" w:eastAsia="Times New Roman" w:hAnsi="Times New Roman" w:cs="Times New Roman"/>
          <w:sz w:val="24"/>
        </w:rPr>
        <w:t>“</w:t>
      </w:r>
      <w:r>
        <w:rPr>
          <w:rFonts w:ascii="Times New Roman" w:eastAsia="Times New Roman" w:hAnsi="Times New Roman" w:cs="Times New Roman"/>
          <w:sz w:val="24"/>
        </w:rPr>
        <w:t>collassa</w:t>
      </w:r>
      <w:r w:rsidR="00E22FAE">
        <w:rPr>
          <w:rFonts w:ascii="Times New Roman" w:eastAsia="Times New Roman" w:hAnsi="Times New Roman" w:cs="Times New Roman"/>
          <w:sz w:val="24"/>
        </w:rPr>
        <w:t>”</w:t>
      </w:r>
      <w:r>
        <w:rPr>
          <w:rFonts w:ascii="Times New Roman" w:eastAsia="Times New Roman" w:hAnsi="Times New Roman" w:cs="Times New Roman"/>
          <w:sz w:val="24"/>
        </w:rPr>
        <w:t>) nell’origine. Utilità degli autovettori nella rappresentazione geometrica di una funzione. Diagonalizzazione: la matrice iniziale viene chiusa dalla matrice degli autovettori (in colonna) a destra e dall’inversa di quella matrice a sinistra, ottenendo la matrice diagonale con gli autovalori sulla diagonale.</w:t>
      </w:r>
    </w:p>
    <w:p w:rsidR="00162975" w:rsidRDefault="00162975" w:rsidP="006D046C">
      <w:pPr>
        <w:suppressAutoHyphens/>
        <w:spacing w:after="0" w:line="240" w:lineRule="auto"/>
        <w:ind w:firstLine="227"/>
        <w:jc w:val="both"/>
        <w:rPr>
          <w:rFonts w:ascii="Times New Roman" w:eastAsia="Times New Roman" w:hAnsi="Times New Roman" w:cs="Times New Roman"/>
          <w:sz w:val="24"/>
        </w:rPr>
      </w:pPr>
    </w:p>
    <w:p w:rsidR="00162975" w:rsidRDefault="00162975" w:rsidP="008376C1">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Ven. 25-11:</w:t>
      </w:r>
      <w:r>
        <w:rPr>
          <w:rFonts w:ascii="Times New Roman" w:eastAsia="Times New Roman" w:hAnsi="Times New Roman" w:cs="Times New Roman"/>
          <w:sz w:val="24"/>
        </w:rPr>
        <w:t xml:space="preserve"> Nucleo di una</w:t>
      </w:r>
      <w:r w:rsidR="002E6E7E">
        <w:rPr>
          <w:rFonts w:ascii="Times New Roman" w:eastAsia="Times New Roman" w:hAnsi="Times New Roman" w:cs="Times New Roman"/>
          <w:sz w:val="24"/>
        </w:rPr>
        <w:t xml:space="preserve"> applicazione</w:t>
      </w:r>
      <w:r>
        <w:rPr>
          <w:rFonts w:ascii="Times New Roman" w:eastAsia="Times New Roman" w:hAnsi="Times New Roman" w:cs="Times New Roman"/>
          <w:sz w:val="24"/>
        </w:rPr>
        <w:t xml:space="preserve"> lineare </w:t>
      </w:r>
      <w:r w:rsidR="008376C1" w:rsidRPr="008376C1">
        <w:rPr>
          <w:rFonts w:ascii="Times New Roman" w:eastAsia="Times New Roman" w:hAnsi="Times New Roman" w:cs="Times New Roman"/>
          <w:i/>
          <w:sz w:val="24"/>
        </w:rPr>
        <w:t>f</w:t>
      </w:r>
      <w:r w:rsidR="008376C1">
        <w:rPr>
          <w:rFonts w:ascii="Times New Roman" w:eastAsia="Times New Roman" w:hAnsi="Times New Roman" w:cs="Times New Roman"/>
          <w:sz w:val="24"/>
        </w:rPr>
        <w:t xml:space="preserve"> </w:t>
      </w:r>
      <w:r>
        <w:rPr>
          <w:rFonts w:ascii="Times New Roman" w:eastAsia="Times New Roman" w:hAnsi="Times New Roman" w:cs="Times New Roman"/>
          <w:sz w:val="24"/>
        </w:rPr>
        <w:t>tra spazi R</w:t>
      </w:r>
      <w:r>
        <w:rPr>
          <w:rFonts w:ascii="Times New Roman" w:eastAsia="Times New Roman" w:hAnsi="Times New Roman" w:cs="Times New Roman"/>
          <w:sz w:val="24"/>
          <w:vertAlign w:val="superscript"/>
        </w:rPr>
        <w:t>n</w:t>
      </w:r>
      <w:r>
        <w:rPr>
          <w:rFonts w:ascii="Times New Roman" w:eastAsia="Times New Roman" w:hAnsi="Times New Roman" w:cs="Times New Roman"/>
          <w:sz w:val="24"/>
        </w:rPr>
        <w:t xml:space="preserve"> </w:t>
      </w:r>
      <w:r w:rsidR="001E6E65">
        <w:rPr>
          <w:rFonts w:ascii="Times New Roman" w:eastAsia="Times New Roman" w:hAnsi="Times New Roman" w:cs="Times New Roman"/>
          <w:sz w:val="24"/>
        </w:rPr>
        <w:t xml:space="preserve">( Ker( </w:t>
      </w:r>
      <w:r w:rsidR="001E6E65" w:rsidRPr="001E6E65">
        <w:rPr>
          <w:rFonts w:ascii="Times New Roman" w:eastAsia="Times New Roman" w:hAnsi="Times New Roman" w:cs="Times New Roman"/>
          <w:i/>
          <w:sz w:val="24"/>
        </w:rPr>
        <w:t>f</w:t>
      </w:r>
      <w:r w:rsidR="001E6E65">
        <w:rPr>
          <w:rFonts w:ascii="Times New Roman" w:eastAsia="Times New Roman" w:hAnsi="Times New Roman" w:cs="Times New Roman"/>
          <w:i/>
          <w:sz w:val="24"/>
        </w:rPr>
        <w:t xml:space="preserve"> </w:t>
      </w:r>
      <w:r w:rsidR="001E6E65">
        <w:rPr>
          <w:rFonts w:ascii="Times New Roman" w:eastAsia="Times New Roman" w:hAnsi="Times New Roman" w:cs="Times New Roman"/>
          <w:sz w:val="24"/>
        </w:rPr>
        <w:t>) )</w:t>
      </w:r>
      <w:r>
        <w:rPr>
          <w:rFonts w:ascii="Times New Roman" w:eastAsia="Times New Roman" w:hAnsi="Times New Roman" w:cs="Times New Roman"/>
          <w:sz w:val="24"/>
        </w:rPr>
        <w:t>. Il nucleo è un sottospazio</w:t>
      </w:r>
      <w:r w:rsidR="008376C1">
        <w:rPr>
          <w:rFonts w:ascii="Times New Roman" w:eastAsia="Times New Roman" w:hAnsi="Times New Roman" w:cs="Times New Roman"/>
          <w:sz w:val="24"/>
        </w:rPr>
        <w:t xml:space="preserve"> del dominio</w:t>
      </w:r>
      <w:r>
        <w:rPr>
          <w:rFonts w:ascii="Times New Roman" w:eastAsia="Times New Roman" w:hAnsi="Times New Roman" w:cs="Times New Roman"/>
          <w:sz w:val="24"/>
        </w:rPr>
        <w:t>. Relazione tra l’autovalore zero</w:t>
      </w:r>
      <w:r w:rsidR="002E6E7E">
        <w:rPr>
          <w:rFonts w:ascii="Times New Roman" w:eastAsia="Times New Roman" w:hAnsi="Times New Roman" w:cs="Times New Roman"/>
          <w:sz w:val="24"/>
        </w:rPr>
        <w:t xml:space="preserve"> (nel caso di dominio uguale al codominio)</w:t>
      </w:r>
      <w:r w:rsidR="001E6E65">
        <w:rPr>
          <w:rFonts w:ascii="Times New Roman" w:eastAsia="Times New Roman" w:hAnsi="Times New Roman" w:cs="Times New Roman"/>
          <w:sz w:val="24"/>
        </w:rPr>
        <w:t xml:space="preserve"> e il nucleo: e</w:t>
      </w:r>
      <w:r>
        <w:rPr>
          <w:rFonts w:ascii="Times New Roman" w:eastAsia="Times New Roman" w:hAnsi="Times New Roman" w:cs="Times New Roman"/>
          <w:sz w:val="24"/>
        </w:rPr>
        <w:t xml:space="preserve">sso è il relativo autospazio. </w:t>
      </w:r>
      <w:r w:rsidR="002E6E7E">
        <w:rPr>
          <w:rFonts w:ascii="Times New Roman" w:eastAsia="Times New Roman" w:hAnsi="Times New Roman" w:cs="Times New Roman"/>
          <w:sz w:val="24"/>
        </w:rPr>
        <w:t>Una funzione lineare è iniettiva</w:t>
      </w:r>
      <w:r w:rsidR="002F10CA">
        <w:rPr>
          <w:rFonts w:ascii="Times New Roman" w:eastAsia="Times New Roman" w:hAnsi="Times New Roman" w:cs="Times New Roman"/>
          <w:sz w:val="24"/>
        </w:rPr>
        <w:t xml:space="preserve"> se e solo se il </w:t>
      </w:r>
      <w:r w:rsidR="002E6E7E">
        <w:rPr>
          <w:rFonts w:ascii="Times New Roman" w:eastAsia="Times New Roman" w:hAnsi="Times New Roman" w:cs="Times New Roman"/>
          <w:sz w:val="24"/>
        </w:rPr>
        <w:t xml:space="preserve">suo </w:t>
      </w:r>
      <w:r w:rsidR="002F10CA">
        <w:rPr>
          <w:rFonts w:ascii="Times New Roman" w:eastAsia="Times New Roman" w:hAnsi="Times New Roman" w:cs="Times New Roman"/>
          <w:sz w:val="24"/>
        </w:rPr>
        <w:t>nucleo consiste del solo vettore nullo (dimostrazione formale</w:t>
      </w:r>
      <w:r w:rsidR="002E6E7E">
        <w:rPr>
          <w:rFonts w:ascii="Times New Roman" w:eastAsia="Times New Roman" w:hAnsi="Times New Roman" w:cs="Times New Roman"/>
          <w:sz w:val="24"/>
        </w:rPr>
        <w:t>, più generale,</w:t>
      </w:r>
      <w:r w:rsidR="002F10CA">
        <w:rPr>
          <w:rFonts w:ascii="Times New Roman" w:eastAsia="Times New Roman" w:hAnsi="Times New Roman" w:cs="Times New Roman"/>
          <w:sz w:val="24"/>
        </w:rPr>
        <w:t xml:space="preserve"> e dimostrazione mediante il rango). </w:t>
      </w:r>
      <w:r>
        <w:rPr>
          <w:rFonts w:ascii="Times New Roman" w:eastAsia="Times New Roman" w:hAnsi="Times New Roman" w:cs="Times New Roman"/>
          <w:sz w:val="24"/>
        </w:rPr>
        <w:t>Rappresen</w:t>
      </w:r>
      <w:r w:rsidR="002E6E7E">
        <w:rPr>
          <w:rFonts w:ascii="Times New Roman" w:eastAsia="Times New Roman" w:hAnsi="Times New Roman" w:cs="Times New Roman"/>
          <w:sz w:val="24"/>
        </w:rPr>
        <w:softHyphen/>
      </w:r>
      <w:r>
        <w:rPr>
          <w:rFonts w:ascii="Times New Roman" w:eastAsia="Times New Roman" w:hAnsi="Times New Roman" w:cs="Times New Roman"/>
          <w:sz w:val="24"/>
        </w:rPr>
        <w:t>tazione geometrica di funzioni tra spazi R</w:t>
      </w:r>
      <w:r>
        <w:rPr>
          <w:rFonts w:ascii="Times New Roman" w:eastAsia="Times New Roman" w:hAnsi="Times New Roman" w:cs="Times New Roman"/>
          <w:sz w:val="24"/>
          <w:vertAlign w:val="superscript"/>
        </w:rPr>
        <w:t>n</w:t>
      </w:r>
      <w:r>
        <w:rPr>
          <w:rFonts w:ascii="Times New Roman" w:eastAsia="Times New Roman" w:hAnsi="Times New Roman" w:cs="Times New Roman"/>
          <w:sz w:val="24"/>
        </w:rPr>
        <w:t xml:space="preserve">  </w:t>
      </w:r>
      <w:r w:rsidR="002E6E7E">
        <w:rPr>
          <w:rFonts w:ascii="Times New Roman" w:eastAsia="Times New Roman" w:hAnsi="Times New Roman" w:cs="Times New Roman"/>
          <w:sz w:val="24"/>
        </w:rPr>
        <w:t xml:space="preserve">(con n ≤ 3) </w:t>
      </w:r>
      <w:r>
        <w:rPr>
          <w:rFonts w:ascii="Times New Roman" w:eastAsia="Times New Roman" w:hAnsi="Times New Roman" w:cs="Times New Roman"/>
          <w:sz w:val="24"/>
        </w:rPr>
        <w:t>mediante l’analisi del nucleo</w:t>
      </w:r>
      <w:r w:rsidR="008376C1">
        <w:rPr>
          <w:rFonts w:ascii="Times New Roman" w:eastAsia="Times New Roman" w:hAnsi="Times New Roman" w:cs="Times New Roman"/>
          <w:sz w:val="24"/>
        </w:rPr>
        <w:t xml:space="preserve"> come giacitura</w:t>
      </w:r>
      <w:r>
        <w:rPr>
          <w:rFonts w:ascii="Times New Roman" w:eastAsia="Times New Roman" w:hAnsi="Times New Roman" w:cs="Times New Roman"/>
          <w:sz w:val="24"/>
        </w:rPr>
        <w:t xml:space="preserve">. Studio di varie funzioni lineari. Autovettori: caso dell’autospazio di dimensione 2 per una funzione </w:t>
      </w:r>
      <w:r w:rsidR="00FC56A8">
        <w:rPr>
          <w:rFonts w:ascii="Times New Roman" w:eastAsia="Times New Roman" w:hAnsi="Times New Roman" w:cs="Times New Roman"/>
          <w:sz w:val="24"/>
        </w:rPr>
        <w:t xml:space="preserve">assegnata </w:t>
      </w:r>
      <w:r>
        <w:rPr>
          <w:rFonts w:ascii="Times New Roman" w:eastAsia="Times New Roman" w:hAnsi="Times New Roman" w:cs="Times New Roman"/>
          <w:sz w:val="24"/>
        </w:rPr>
        <w:t>tra spazi R</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w:t>
      </w:r>
    </w:p>
    <w:p w:rsidR="00C1448C" w:rsidRDefault="00C1448C" w:rsidP="008376C1">
      <w:pPr>
        <w:suppressAutoHyphens/>
        <w:spacing w:after="0" w:line="240" w:lineRule="auto"/>
        <w:ind w:firstLine="227"/>
        <w:jc w:val="both"/>
        <w:rPr>
          <w:rFonts w:ascii="Times New Roman" w:eastAsia="Times New Roman" w:hAnsi="Times New Roman" w:cs="Times New Roman"/>
          <w:sz w:val="24"/>
        </w:rPr>
      </w:pPr>
    </w:p>
    <w:p w:rsidR="00C1448C" w:rsidRDefault="00C1448C" w:rsidP="008376C1">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Mar. 2</w:t>
      </w:r>
      <w:r w:rsidR="00B47CFF">
        <w:rPr>
          <w:rFonts w:ascii="Times New Roman" w:eastAsia="Times New Roman" w:hAnsi="Times New Roman" w:cs="Times New Roman"/>
          <w:b/>
          <w:sz w:val="24"/>
        </w:rPr>
        <w:t>9</w:t>
      </w:r>
      <w:r>
        <w:rPr>
          <w:rFonts w:ascii="Times New Roman" w:eastAsia="Times New Roman" w:hAnsi="Times New Roman" w:cs="Times New Roman"/>
          <w:b/>
          <w:sz w:val="24"/>
        </w:rPr>
        <w:t xml:space="preserve">-11: </w:t>
      </w:r>
      <w:r w:rsidRPr="00C1448C">
        <w:rPr>
          <w:rFonts w:ascii="Times New Roman" w:eastAsia="Times New Roman" w:hAnsi="Times New Roman" w:cs="Times New Roman"/>
          <w:sz w:val="24"/>
        </w:rPr>
        <w:t>Conclusione</w:t>
      </w:r>
      <w:r>
        <w:rPr>
          <w:rFonts w:ascii="Times New Roman" w:eastAsia="Times New Roman" w:hAnsi="Times New Roman" w:cs="Times New Roman"/>
          <w:sz w:val="24"/>
        </w:rPr>
        <w:t xml:space="preserve"> dell’esercizio sull’autospazio di dimensione 2 (</w:t>
      </w:r>
      <w:r w:rsidR="00F76BED">
        <w:rPr>
          <w:rFonts w:ascii="Times New Roman" w:eastAsia="Times New Roman" w:hAnsi="Times New Roman" w:cs="Times New Roman"/>
          <w:sz w:val="24"/>
        </w:rPr>
        <w:t>il secondo</w:t>
      </w:r>
      <w:r>
        <w:rPr>
          <w:rFonts w:ascii="Times New Roman" w:eastAsia="Times New Roman" w:hAnsi="Times New Roman" w:cs="Times New Roman"/>
          <w:sz w:val="24"/>
        </w:rPr>
        <w:t xml:space="preserve"> autospazio ha invece dimensione 1).</w:t>
      </w:r>
      <w:r w:rsidR="00096A3C">
        <w:rPr>
          <w:rFonts w:ascii="Times New Roman" w:eastAsia="Times New Roman" w:hAnsi="Times New Roman" w:cs="Times New Roman"/>
          <w:sz w:val="24"/>
        </w:rPr>
        <w:t xml:space="preserve"> Scelta degli autovettori mediante il consueto metodo 1-0.</w:t>
      </w:r>
      <w:r>
        <w:rPr>
          <w:rFonts w:ascii="Times New Roman" w:eastAsia="Times New Roman" w:hAnsi="Times New Roman" w:cs="Times New Roman"/>
          <w:b/>
          <w:sz w:val="24"/>
        </w:rPr>
        <w:t xml:space="preserve"> </w:t>
      </w:r>
      <w:r>
        <w:rPr>
          <w:rFonts w:ascii="Times New Roman" w:eastAsia="Times New Roman" w:hAnsi="Times New Roman" w:cs="Times New Roman"/>
          <w:sz w:val="24"/>
        </w:rPr>
        <w:t>Molteplicità algebrica e molteplicità geometrica</w:t>
      </w:r>
      <w:r w:rsidR="00096A3C">
        <w:rPr>
          <w:rFonts w:ascii="Times New Roman" w:eastAsia="Times New Roman" w:hAnsi="Times New Roman" w:cs="Times New Roman"/>
          <w:sz w:val="24"/>
        </w:rPr>
        <w:t xml:space="preserve"> di un dato autovalore</w:t>
      </w:r>
      <w:r>
        <w:rPr>
          <w:rFonts w:ascii="Times New Roman" w:eastAsia="Times New Roman" w:hAnsi="Times New Roman" w:cs="Times New Roman"/>
          <w:sz w:val="24"/>
        </w:rPr>
        <w:t>. Diagonalizzazione mediante il cambia</w:t>
      </w:r>
      <w:r w:rsidR="00096A3C">
        <w:rPr>
          <w:rFonts w:ascii="Times New Roman" w:eastAsia="Times New Roman" w:hAnsi="Times New Roman" w:cs="Times New Roman"/>
          <w:sz w:val="24"/>
        </w:rPr>
        <w:softHyphen/>
      </w:r>
      <w:r>
        <w:rPr>
          <w:rFonts w:ascii="Times New Roman" w:eastAsia="Times New Roman" w:hAnsi="Times New Roman" w:cs="Times New Roman"/>
          <w:sz w:val="24"/>
        </w:rPr>
        <w:t>mento di coordinate (cenno alle matrici del cambiamento di coordinate). Schema della composi</w:t>
      </w:r>
      <w:r w:rsidR="00096A3C">
        <w:rPr>
          <w:rFonts w:ascii="Times New Roman" w:eastAsia="Times New Roman" w:hAnsi="Times New Roman" w:cs="Times New Roman"/>
          <w:sz w:val="24"/>
        </w:rPr>
        <w:softHyphen/>
      </w:r>
      <w:r>
        <w:rPr>
          <w:rFonts w:ascii="Times New Roman" w:eastAsia="Times New Roman" w:hAnsi="Times New Roman" w:cs="Times New Roman"/>
          <w:sz w:val="24"/>
        </w:rPr>
        <w:t>zione di tre matrici. Esempio di molteplicità geometrica minore di quella algebrica. Rotazioni: esse non ammettono autovettori. Analogia con la traduzione in inglese del condizionale, prima persona</w:t>
      </w:r>
      <w:r w:rsidR="00F76BED">
        <w:rPr>
          <w:rFonts w:ascii="Times New Roman" w:eastAsia="Times New Roman" w:hAnsi="Times New Roman" w:cs="Times New Roman"/>
          <w:sz w:val="24"/>
        </w:rPr>
        <w:t xml:space="preserve"> (autovalore: (I would) / to  )</w:t>
      </w:r>
      <w:r>
        <w:rPr>
          <w:rFonts w:ascii="Times New Roman" w:eastAsia="Times New Roman" w:hAnsi="Times New Roman" w:cs="Times New Roman"/>
          <w:sz w:val="24"/>
        </w:rPr>
        <w:t>.</w:t>
      </w:r>
    </w:p>
    <w:p w:rsidR="00C57DFA" w:rsidRDefault="00C57DFA" w:rsidP="008376C1">
      <w:pPr>
        <w:suppressAutoHyphens/>
        <w:spacing w:after="0" w:line="240" w:lineRule="auto"/>
        <w:ind w:firstLine="227"/>
        <w:jc w:val="both"/>
        <w:rPr>
          <w:rFonts w:ascii="Times New Roman" w:eastAsia="Times New Roman" w:hAnsi="Times New Roman" w:cs="Times New Roman"/>
          <w:sz w:val="24"/>
        </w:rPr>
      </w:pPr>
    </w:p>
    <w:p w:rsidR="00C57DFA" w:rsidRDefault="00C57DFA" w:rsidP="008376C1">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 xml:space="preserve">Mer. 30-11: </w:t>
      </w:r>
      <w:r>
        <w:rPr>
          <w:rFonts w:ascii="Times New Roman" w:eastAsia="Times New Roman" w:hAnsi="Times New Roman" w:cs="Times New Roman"/>
          <w:sz w:val="24"/>
        </w:rPr>
        <w:t>Cambiamento di coordinate e relativa composizione di matrici. Matrice di un’appli</w:t>
      </w:r>
      <w:r w:rsidR="005A1385">
        <w:rPr>
          <w:rFonts w:ascii="Times New Roman" w:eastAsia="Times New Roman" w:hAnsi="Times New Roman" w:cs="Times New Roman"/>
          <w:sz w:val="24"/>
        </w:rPr>
        <w:softHyphen/>
      </w:r>
      <w:r>
        <w:rPr>
          <w:rFonts w:ascii="Times New Roman" w:eastAsia="Times New Roman" w:hAnsi="Times New Roman" w:cs="Times New Roman"/>
          <w:sz w:val="24"/>
        </w:rPr>
        <w:t>cazione lineare, definizione generale; questa definizione vale per spazi vettoriali generali, non necessaria</w:t>
      </w:r>
      <w:r>
        <w:rPr>
          <w:rFonts w:ascii="Times New Roman" w:eastAsia="Times New Roman" w:hAnsi="Times New Roman" w:cs="Times New Roman"/>
          <w:sz w:val="24"/>
        </w:rPr>
        <w:softHyphen/>
        <w:t>mente R</w:t>
      </w:r>
      <w:r>
        <w:rPr>
          <w:rFonts w:ascii="Times New Roman" w:eastAsia="Times New Roman" w:hAnsi="Times New Roman" w:cs="Times New Roman"/>
          <w:sz w:val="24"/>
          <w:vertAlign w:val="superscript"/>
        </w:rPr>
        <w:t>n</w:t>
      </w:r>
      <w:r>
        <w:rPr>
          <w:rFonts w:ascii="Times New Roman" w:eastAsia="Times New Roman" w:hAnsi="Times New Roman" w:cs="Times New Roman"/>
          <w:sz w:val="24"/>
        </w:rPr>
        <w:t xml:space="preserve"> , argomento da approfondire. Esempio: derivata</w:t>
      </w:r>
      <w:r w:rsidR="005A1385">
        <w:rPr>
          <w:rFonts w:ascii="Times New Roman" w:eastAsia="Times New Roman" w:hAnsi="Times New Roman" w:cs="Times New Roman"/>
          <w:sz w:val="24"/>
        </w:rPr>
        <w:t xml:space="preserve"> dei polinomi di grado al più 3 e relativa matrice rispetto alla base {1, x, x</w:t>
      </w:r>
      <w:r w:rsidR="005A1385">
        <w:rPr>
          <w:rFonts w:ascii="Times New Roman" w:eastAsia="Times New Roman" w:hAnsi="Times New Roman" w:cs="Times New Roman"/>
          <w:sz w:val="24"/>
          <w:vertAlign w:val="superscript"/>
        </w:rPr>
        <w:t xml:space="preserve">2 </w:t>
      </w:r>
      <w:r w:rsidR="005A1385">
        <w:rPr>
          <w:rFonts w:ascii="Times New Roman" w:eastAsia="Times New Roman" w:hAnsi="Times New Roman" w:cs="Times New Roman"/>
          <w:sz w:val="24"/>
        </w:rPr>
        <w:t>, x</w:t>
      </w:r>
      <w:r w:rsidR="005A1385">
        <w:rPr>
          <w:rFonts w:ascii="Times New Roman" w:eastAsia="Times New Roman" w:hAnsi="Times New Roman" w:cs="Times New Roman"/>
          <w:sz w:val="24"/>
          <w:vertAlign w:val="superscript"/>
        </w:rPr>
        <w:t>3</w:t>
      </w:r>
      <w:r w:rsidR="005A1385">
        <w:rPr>
          <w:rFonts w:ascii="Times New Roman" w:eastAsia="Times New Roman" w:hAnsi="Times New Roman" w:cs="Times New Roman"/>
          <w:sz w:val="24"/>
        </w:rPr>
        <w:t xml:space="preserve"> }.</w:t>
      </w:r>
    </w:p>
    <w:p w:rsidR="00DF6E91" w:rsidRDefault="00DF6E91" w:rsidP="008376C1">
      <w:pPr>
        <w:suppressAutoHyphens/>
        <w:spacing w:after="0" w:line="240" w:lineRule="auto"/>
        <w:ind w:firstLine="227"/>
        <w:jc w:val="both"/>
        <w:rPr>
          <w:rFonts w:ascii="Times New Roman" w:eastAsia="Times New Roman" w:hAnsi="Times New Roman" w:cs="Times New Roman"/>
          <w:sz w:val="24"/>
        </w:rPr>
      </w:pPr>
    </w:p>
    <w:p w:rsidR="00C75CE6" w:rsidRDefault="00DF6E91" w:rsidP="00DF6E91">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Gio. 01-12:</w:t>
      </w:r>
      <w:r>
        <w:rPr>
          <w:rFonts w:ascii="Times New Roman" w:eastAsia="Times New Roman" w:hAnsi="Times New Roman" w:cs="Times New Roman"/>
          <w:sz w:val="24"/>
        </w:rPr>
        <w:t xml:space="preserve"> Applicazioni lineari tra spazi vettoriali generici. </w:t>
      </w:r>
      <w:r w:rsidR="00446D89">
        <w:rPr>
          <w:rFonts w:ascii="Times New Roman" w:eastAsia="Times New Roman" w:hAnsi="Times New Roman" w:cs="Times New Roman"/>
          <w:sz w:val="24"/>
        </w:rPr>
        <w:t>L’immagine dei vettori di una base assegnata è sufficiente per determinare l’immagine di qualunque altro vettore</w:t>
      </w:r>
      <w:r w:rsidR="00003BE7">
        <w:rPr>
          <w:rFonts w:ascii="Times New Roman" w:eastAsia="Times New Roman" w:hAnsi="Times New Roman" w:cs="Times New Roman"/>
          <w:sz w:val="24"/>
        </w:rPr>
        <w:t xml:space="preserve"> mediante la legge di linearità</w:t>
      </w:r>
      <w:r w:rsidR="00446D89">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Ricerca degli autovettori </w:t>
      </w:r>
      <w:r w:rsidR="00003BE7">
        <w:rPr>
          <w:rFonts w:ascii="Times New Roman" w:eastAsia="Times New Roman" w:hAnsi="Times New Roman" w:cs="Times New Roman"/>
          <w:sz w:val="24"/>
        </w:rPr>
        <w:t>grazie</w:t>
      </w:r>
      <w:r>
        <w:rPr>
          <w:rFonts w:ascii="Times New Roman" w:eastAsia="Times New Roman" w:hAnsi="Times New Roman" w:cs="Times New Roman"/>
          <w:sz w:val="24"/>
        </w:rPr>
        <w:t xml:space="preserve"> </w:t>
      </w:r>
      <w:r w:rsidR="00003BE7">
        <w:rPr>
          <w:rFonts w:ascii="Times New Roman" w:eastAsia="Times New Roman" w:hAnsi="Times New Roman" w:cs="Times New Roman"/>
          <w:sz w:val="24"/>
        </w:rPr>
        <w:t>al</w:t>
      </w:r>
      <w:r>
        <w:rPr>
          <w:rFonts w:ascii="Times New Roman" w:eastAsia="Times New Roman" w:hAnsi="Times New Roman" w:cs="Times New Roman"/>
          <w:sz w:val="24"/>
        </w:rPr>
        <w:t>la matrice rispetto a basi assegnate. Matrici simmetriche e teorema spettrale. Se gli autovettori sono versori</w:t>
      </w:r>
      <w:r w:rsidR="00003BE7">
        <w:rPr>
          <w:rFonts w:ascii="Times New Roman" w:eastAsia="Times New Roman" w:hAnsi="Times New Roman" w:cs="Times New Roman"/>
          <w:sz w:val="24"/>
        </w:rPr>
        <w:t xml:space="preserve"> e sono</w:t>
      </w:r>
      <w:r>
        <w:rPr>
          <w:rFonts w:ascii="Times New Roman" w:eastAsia="Times New Roman" w:hAnsi="Times New Roman" w:cs="Times New Roman"/>
          <w:sz w:val="24"/>
        </w:rPr>
        <w:t xml:space="preserve"> ortogonali, la matrice </w:t>
      </w:r>
      <w:r w:rsidR="00003BE7">
        <w:rPr>
          <w:rFonts w:ascii="Times New Roman" w:eastAsia="Times New Roman" w:hAnsi="Times New Roman" w:cs="Times New Roman"/>
          <w:sz w:val="24"/>
        </w:rPr>
        <w:t xml:space="preserve">a sinistra </w:t>
      </w:r>
      <w:r>
        <w:rPr>
          <w:rFonts w:ascii="Times New Roman" w:eastAsia="Times New Roman" w:hAnsi="Times New Roman" w:cs="Times New Roman"/>
          <w:sz w:val="24"/>
        </w:rPr>
        <w:t xml:space="preserve">del cambiamento di coordinate </w:t>
      </w:r>
      <w:r w:rsidR="00003BE7">
        <w:rPr>
          <w:rFonts w:ascii="Times New Roman" w:eastAsia="Times New Roman" w:hAnsi="Times New Roman" w:cs="Times New Roman"/>
          <w:sz w:val="24"/>
        </w:rPr>
        <w:t xml:space="preserve">per la diagonalizzazione </w:t>
      </w:r>
      <w:r>
        <w:rPr>
          <w:rFonts w:ascii="Times New Roman" w:eastAsia="Times New Roman" w:hAnsi="Times New Roman" w:cs="Times New Roman"/>
          <w:sz w:val="24"/>
        </w:rPr>
        <w:t>è semplicemente la trasposta (dunque non l’inversa!) della matrice a destra (cenno della dimostrazione). Rotazioni.</w:t>
      </w:r>
      <w:r w:rsidR="00446D89">
        <w:rPr>
          <w:rFonts w:ascii="Times New Roman" w:eastAsia="Times New Roman" w:hAnsi="Times New Roman" w:cs="Times New Roman"/>
          <w:sz w:val="24"/>
        </w:rPr>
        <w:t xml:space="preserve"> Cenno alla rotazione delle coniche – ultimo argomento, da trattare alla fine del corso. Approfondimenti vari sulle applicazioni lineari.</w:t>
      </w:r>
    </w:p>
    <w:p w:rsidR="00382EDA" w:rsidRDefault="00382EDA" w:rsidP="00DF6E91">
      <w:pPr>
        <w:suppressAutoHyphens/>
        <w:spacing w:after="0" w:line="240" w:lineRule="auto"/>
        <w:ind w:firstLine="227"/>
        <w:jc w:val="both"/>
        <w:rPr>
          <w:rFonts w:ascii="Times New Roman" w:eastAsia="Times New Roman" w:hAnsi="Times New Roman" w:cs="Times New Roman"/>
          <w:sz w:val="24"/>
        </w:rPr>
      </w:pPr>
    </w:p>
    <w:p w:rsidR="00382EDA" w:rsidRDefault="00382EDA" w:rsidP="00DF6E91">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Ven. 02-12:</w:t>
      </w:r>
      <w:r>
        <w:rPr>
          <w:rFonts w:ascii="Times New Roman" w:eastAsia="Times New Roman" w:hAnsi="Times New Roman" w:cs="Times New Roman"/>
          <w:sz w:val="24"/>
        </w:rPr>
        <w:t xml:space="preserve"> Nuovo argomento: approfondimenti sui sottospazi, ortogonalità, proiezioni ortogo</w:t>
      </w:r>
      <w:r>
        <w:rPr>
          <w:rFonts w:ascii="Times New Roman" w:eastAsia="Times New Roman" w:hAnsi="Times New Roman" w:cs="Times New Roman"/>
          <w:sz w:val="24"/>
        </w:rPr>
        <w:softHyphen/>
        <w:t>nali.</w:t>
      </w:r>
    </w:p>
    <w:p w:rsidR="00382EDA" w:rsidRDefault="00382EDA" w:rsidP="00DF6E91">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Proiezione ortogonale vettoriale. Coefficiente di Fourier. Componente ortogonale. Ortogonaliz</w:t>
      </w:r>
      <w:r>
        <w:rPr>
          <w:rFonts w:ascii="Times New Roman" w:eastAsia="Times New Roman" w:hAnsi="Times New Roman" w:cs="Times New Roman"/>
          <w:sz w:val="24"/>
        </w:rPr>
        <w:softHyphen/>
        <w:t>zazione di due vettori geometrici nello spazio. Ortogonalizzazione di un terzo vettore geometrico rispetto a due vettori tra loro ortogonali (primo esempio di ortogonalizzazione di Gram-Schmidt, livello 2).</w:t>
      </w:r>
    </w:p>
    <w:p w:rsidR="00304DCC" w:rsidRDefault="00304DCC" w:rsidP="00DF6E91">
      <w:pPr>
        <w:suppressAutoHyphens/>
        <w:spacing w:after="0" w:line="240" w:lineRule="auto"/>
        <w:ind w:firstLine="227"/>
        <w:jc w:val="both"/>
        <w:rPr>
          <w:rFonts w:ascii="Times New Roman" w:eastAsia="Times New Roman" w:hAnsi="Times New Roman" w:cs="Times New Roman"/>
          <w:sz w:val="24"/>
        </w:rPr>
      </w:pPr>
    </w:p>
    <w:p w:rsidR="00304DCC" w:rsidRDefault="00304DCC" w:rsidP="00304DCC">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 xml:space="preserve">Mar. 06-12: </w:t>
      </w:r>
      <w:r w:rsidRPr="00304DCC">
        <w:rPr>
          <w:rFonts w:ascii="Times New Roman" w:eastAsia="Times New Roman" w:hAnsi="Times New Roman" w:cs="Times New Roman"/>
          <w:sz w:val="24"/>
        </w:rPr>
        <w:t>Proiezione ortogonale lungo il vettore normale di un piano</w:t>
      </w:r>
      <w:r w:rsidR="00927DF5">
        <w:rPr>
          <w:rFonts w:ascii="Times New Roman" w:eastAsia="Times New Roman" w:hAnsi="Times New Roman" w:cs="Times New Roman"/>
          <w:sz w:val="24"/>
        </w:rPr>
        <w:t xml:space="preserve"> (metodo alternativo per calcolare la proiezione ortogonale nel piano, come sottrazione di due vettori</w:t>
      </w:r>
      <w:r>
        <w:rPr>
          <w:rFonts w:ascii="Times New Roman" w:eastAsia="Times New Roman" w:hAnsi="Times New Roman" w:cs="Times New Roman"/>
          <w:sz w:val="24"/>
        </w:rPr>
        <w:t>. Ricerca di una base ortogonale per un sottospazio di R</w:t>
      </w:r>
      <w:r>
        <w:rPr>
          <w:rFonts w:ascii="Times New Roman" w:eastAsia="Times New Roman" w:hAnsi="Times New Roman" w:cs="Times New Roman"/>
          <w:sz w:val="24"/>
          <w:vertAlign w:val="superscript"/>
        </w:rPr>
        <w:t>4</w:t>
      </w:r>
      <w:r>
        <w:rPr>
          <w:rFonts w:ascii="Times New Roman" w:eastAsia="Times New Roman" w:hAnsi="Times New Roman" w:cs="Times New Roman"/>
          <w:sz w:val="24"/>
        </w:rPr>
        <w:t xml:space="preserve"> definito da due equazioni cartesiane</w:t>
      </w:r>
      <w:r w:rsidR="00927DF5">
        <w:rPr>
          <w:rFonts w:ascii="Times New Roman" w:eastAsia="Times New Roman" w:hAnsi="Times New Roman" w:cs="Times New Roman"/>
          <w:sz w:val="24"/>
        </w:rPr>
        <w:t xml:space="preserve"> (metodo 1-0 seguito dal procedimento di Gram-Schmidt)</w:t>
      </w:r>
      <w:r>
        <w:rPr>
          <w:rFonts w:ascii="Times New Roman" w:eastAsia="Times New Roman" w:hAnsi="Times New Roman" w:cs="Times New Roman"/>
          <w:sz w:val="24"/>
        </w:rPr>
        <w:t>. Proiezione ortogonale in sottospazi R</w:t>
      </w:r>
      <w:r>
        <w:rPr>
          <w:rFonts w:ascii="Times New Roman" w:eastAsia="Times New Roman" w:hAnsi="Times New Roman" w:cs="Times New Roman"/>
          <w:sz w:val="24"/>
          <w:vertAlign w:val="superscript"/>
        </w:rPr>
        <w:t>n</w:t>
      </w:r>
      <w:r>
        <w:rPr>
          <w:rFonts w:ascii="Times New Roman" w:eastAsia="Times New Roman" w:hAnsi="Times New Roman" w:cs="Times New Roman"/>
          <w:sz w:val="24"/>
        </w:rPr>
        <w:t xml:space="preserve"> generali. Scrittura di equazioni cartesiane a partire da una base di un dato sottospazio di R</w:t>
      </w:r>
      <w:r>
        <w:rPr>
          <w:rFonts w:ascii="Times New Roman" w:eastAsia="Times New Roman" w:hAnsi="Times New Roman" w:cs="Times New Roman"/>
          <w:sz w:val="24"/>
          <w:vertAlign w:val="superscript"/>
        </w:rPr>
        <w:t>4</w:t>
      </w:r>
      <w:r w:rsidR="00927DF5">
        <w:rPr>
          <w:rFonts w:ascii="Times New Roman" w:eastAsia="Times New Roman" w:hAnsi="Times New Roman" w:cs="Times New Roman"/>
          <w:sz w:val="24"/>
        </w:rPr>
        <w:t xml:space="preserve">, abbassando il rango di una matrice opportuna, </w:t>
      </w:r>
      <w:r>
        <w:rPr>
          <w:rFonts w:ascii="Times New Roman" w:eastAsia="Times New Roman" w:hAnsi="Times New Roman" w:cs="Times New Roman"/>
          <w:sz w:val="24"/>
        </w:rPr>
        <w:t>con l’ausilio del teorema degli orlati).</w:t>
      </w:r>
    </w:p>
    <w:p w:rsidR="007E31DA" w:rsidRDefault="007E31DA" w:rsidP="00304DCC">
      <w:pPr>
        <w:suppressAutoHyphens/>
        <w:spacing w:after="0" w:line="240" w:lineRule="auto"/>
        <w:ind w:firstLine="227"/>
        <w:jc w:val="both"/>
        <w:rPr>
          <w:rFonts w:ascii="Times New Roman" w:eastAsia="Times New Roman" w:hAnsi="Times New Roman" w:cs="Times New Roman"/>
          <w:sz w:val="24"/>
        </w:rPr>
      </w:pPr>
    </w:p>
    <w:p w:rsidR="007E31DA" w:rsidRDefault="007E31DA" w:rsidP="00304DCC">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 xml:space="preserve">Mer. 07-12: </w:t>
      </w:r>
      <w:r>
        <w:rPr>
          <w:rFonts w:ascii="Times New Roman" w:eastAsia="Times New Roman" w:hAnsi="Times New Roman" w:cs="Times New Roman"/>
          <w:sz w:val="24"/>
        </w:rPr>
        <w:t xml:space="preserve">Intersezione di </w:t>
      </w:r>
      <w:r w:rsidR="00EA7E96">
        <w:rPr>
          <w:rFonts w:ascii="Times New Roman" w:eastAsia="Times New Roman" w:hAnsi="Times New Roman" w:cs="Times New Roman"/>
          <w:sz w:val="24"/>
        </w:rPr>
        <w:t>sottospazi in R</w:t>
      </w:r>
      <w:r w:rsidR="00EA7E96">
        <w:rPr>
          <w:rFonts w:ascii="Times New Roman" w:eastAsia="Times New Roman" w:hAnsi="Times New Roman" w:cs="Times New Roman"/>
          <w:sz w:val="24"/>
          <w:vertAlign w:val="superscript"/>
        </w:rPr>
        <w:t xml:space="preserve">n </w:t>
      </w:r>
      <w:r>
        <w:rPr>
          <w:rFonts w:ascii="Times New Roman" w:eastAsia="Times New Roman" w:hAnsi="Times New Roman" w:cs="Times New Roman"/>
          <w:sz w:val="24"/>
        </w:rPr>
        <w:t xml:space="preserve">; </w:t>
      </w:r>
      <w:r w:rsidR="00EA7E96">
        <w:rPr>
          <w:rFonts w:ascii="Times New Roman" w:eastAsia="Times New Roman" w:hAnsi="Times New Roman" w:cs="Times New Roman"/>
          <w:sz w:val="24"/>
        </w:rPr>
        <w:t>“</w:t>
      </w:r>
      <w:r>
        <w:rPr>
          <w:rFonts w:ascii="Times New Roman" w:eastAsia="Times New Roman" w:hAnsi="Times New Roman" w:cs="Times New Roman"/>
          <w:sz w:val="24"/>
        </w:rPr>
        <w:t>somma</w:t>
      </w:r>
      <w:r w:rsidR="00EA7E96">
        <w:rPr>
          <w:rFonts w:ascii="Times New Roman" w:eastAsia="Times New Roman" w:hAnsi="Times New Roman" w:cs="Times New Roman"/>
          <w:sz w:val="24"/>
        </w:rPr>
        <w:t>”</w:t>
      </w:r>
      <w:r>
        <w:rPr>
          <w:rFonts w:ascii="Times New Roman" w:eastAsia="Times New Roman" w:hAnsi="Times New Roman" w:cs="Times New Roman"/>
          <w:sz w:val="24"/>
        </w:rPr>
        <w:t xml:space="preserve"> di sottospazi (sottospazio generato </w:t>
      </w:r>
      <w:r w:rsidR="00EA7E96">
        <w:rPr>
          <w:rFonts w:ascii="Times New Roman" w:eastAsia="Times New Roman" w:hAnsi="Times New Roman" w:cs="Times New Roman"/>
          <w:sz w:val="24"/>
        </w:rPr>
        <w:t>col contributo di entrambe l</w:t>
      </w:r>
      <w:r>
        <w:rPr>
          <w:rFonts w:ascii="Times New Roman" w:eastAsia="Times New Roman" w:hAnsi="Times New Roman" w:cs="Times New Roman"/>
          <w:sz w:val="24"/>
        </w:rPr>
        <w:t>e rispettive basi). Calcolo di una base dell’intersezione attraverso le combinazioni lineari dei vettori delle due basi (</w:t>
      </w:r>
      <w:r w:rsidR="00EA7E96">
        <w:rPr>
          <w:rFonts w:ascii="Times New Roman" w:eastAsia="Times New Roman" w:hAnsi="Times New Roman" w:cs="Times New Roman"/>
          <w:sz w:val="24"/>
        </w:rPr>
        <w:t xml:space="preserve">dunque attraverso le </w:t>
      </w:r>
      <w:r>
        <w:rPr>
          <w:rFonts w:ascii="Times New Roman" w:eastAsia="Times New Roman" w:hAnsi="Times New Roman" w:cs="Times New Roman"/>
          <w:sz w:val="24"/>
        </w:rPr>
        <w:t>equazioni parametriche). Calcolo alternativo, più lungo, utilizzando le equazioni cartesiane dei sottospazi e formando un sistema. Formula di Grassmann (per ora senza dimostrazione) e applicazioni in R</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 e</w:t>
      </w:r>
      <w:r w:rsidRPr="007E31DA">
        <w:rPr>
          <w:rFonts w:ascii="Times New Roman" w:eastAsia="Times New Roman" w:hAnsi="Times New Roman" w:cs="Times New Roman"/>
          <w:sz w:val="24"/>
        </w:rPr>
        <w:t xml:space="preserve"> </w:t>
      </w:r>
      <w:r>
        <w:rPr>
          <w:rFonts w:ascii="Times New Roman" w:eastAsia="Times New Roman" w:hAnsi="Times New Roman" w:cs="Times New Roman"/>
          <w:sz w:val="24"/>
        </w:rPr>
        <w:t>R</w:t>
      </w:r>
      <w:r>
        <w:rPr>
          <w:rFonts w:ascii="Times New Roman" w:eastAsia="Times New Roman" w:hAnsi="Times New Roman" w:cs="Times New Roman"/>
          <w:sz w:val="24"/>
          <w:vertAlign w:val="superscript"/>
        </w:rPr>
        <w:t>4</w:t>
      </w:r>
      <w:r>
        <w:rPr>
          <w:rFonts w:ascii="Times New Roman" w:eastAsia="Times New Roman" w:hAnsi="Times New Roman" w:cs="Times New Roman"/>
          <w:sz w:val="24"/>
        </w:rPr>
        <w:t xml:space="preserve"> .</w:t>
      </w:r>
    </w:p>
    <w:p w:rsidR="003F7FB3" w:rsidRDefault="003F7FB3" w:rsidP="00304DCC">
      <w:pPr>
        <w:suppressAutoHyphens/>
        <w:spacing w:after="0" w:line="240" w:lineRule="auto"/>
        <w:ind w:firstLine="227"/>
        <w:jc w:val="both"/>
        <w:rPr>
          <w:rFonts w:ascii="Times New Roman" w:eastAsia="Times New Roman" w:hAnsi="Times New Roman" w:cs="Times New Roman"/>
          <w:sz w:val="24"/>
        </w:rPr>
      </w:pPr>
    </w:p>
    <w:p w:rsidR="003F7FB3" w:rsidRDefault="003F7FB3" w:rsidP="00304DCC">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Ven. 0</w:t>
      </w:r>
      <w:r w:rsidR="00EF7426">
        <w:rPr>
          <w:rFonts w:ascii="Times New Roman" w:eastAsia="Times New Roman" w:hAnsi="Times New Roman" w:cs="Times New Roman"/>
          <w:b/>
          <w:sz w:val="24"/>
        </w:rPr>
        <w:t>9</w:t>
      </w:r>
      <w:r>
        <w:rPr>
          <w:rFonts w:ascii="Times New Roman" w:eastAsia="Times New Roman" w:hAnsi="Times New Roman" w:cs="Times New Roman"/>
          <w:b/>
          <w:sz w:val="24"/>
        </w:rPr>
        <w:t>-12:</w:t>
      </w:r>
      <w:r>
        <w:rPr>
          <w:rFonts w:ascii="Times New Roman" w:eastAsia="Times New Roman" w:hAnsi="Times New Roman" w:cs="Times New Roman"/>
          <w:sz w:val="24"/>
        </w:rPr>
        <w:t xml:space="preserve"> Esercizi vari, sugli argomenti recenti, con temporanea pausa nel programma (riprendiamo martedì prossimo).</w:t>
      </w:r>
    </w:p>
    <w:p w:rsidR="001753AC" w:rsidRDefault="001753AC" w:rsidP="00304DCC">
      <w:pPr>
        <w:suppressAutoHyphens/>
        <w:spacing w:after="0" w:line="240" w:lineRule="auto"/>
        <w:ind w:firstLine="227"/>
        <w:jc w:val="both"/>
        <w:rPr>
          <w:rFonts w:ascii="Times New Roman" w:eastAsia="Times New Roman" w:hAnsi="Times New Roman" w:cs="Times New Roman"/>
          <w:sz w:val="24"/>
        </w:rPr>
      </w:pPr>
    </w:p>
    <w:p w:rsidR="001753AC" w:rsidRDefault="001753AC" w:rsidP="00304DCC">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 xml:space="preserve">Mar. 13-12: </w:t>
      </w:r>
      <w:r>
        <w:rPr>
          <w:rFonts w:ascii="Times New Roman" w:eastAsia="Times New Roman" w:hAnsi="Times New Roman" w:cs="Times New Roman"/>
          <w:sz w:val="24"/>
        </w:rPr>
        <w:t>Sottospazio ortogonale a un dato sottospazio di R</w:t>
      </w:r>
      <w:r>
        <w:rPr>
          <w:rFonts w:ascii="Times New Roman" w:eastAsia="Times New Roman" w:hAnsi="Times New Roman" w:cs="Times New Roman"/>
          <w:sz w:val="24"/>
          <w:vertAlign w:val="superscript"/>
        </w:rPr>
        <w:t>n</w:t>
      </w:r>
      <w:r>
        <w:rPr>
          <w:rFonts w:ascii="Times New Roman" w:eastAsia="Times New Roman" w:hAnsi="Times New Roman" w:cs="Times New Roman"/>
          <w:sz w:val="24"/>
        </w:rPr>
        <w:t xml:space="preserve"> . Le equazioni del sistema definiscono immediatamente i vettori generatori di tale sottospazio, mediante i coefficienti stessi delle equazioni. Esempi di sottospazi ortogonali. Prodotto vettoriale e cal</w:t>
      </w:r>
      <w:r w:rsidR="00846972">
        <w:rPr>
          <w:rFonts w:ascii="Times New Roman" w:eastAsia="Times New Roman" w:hAnsi="Times New Roman" w:cs="Times New Roman"/>
          <w:sz w:val="24"/>
        </w:rPr>
        <w:t>colo dell’area di un triangolo.</w:t>
      </w:r>
    </w:p>
    <w:p w:rsidR="00846972" w:rsidRDefault="00846972" w:rsidP="00304DCC">
      <w:pPr>
        <w:suppressAutoHyphens/>
        <w:spacing w:after="0" w:line="240" w:lineRule="auto"/>
        <w:ind w:firstLine="227"/>
        <w:jc w:val="both"/>
        <w:rPr>
          <w:rFonts w:ascii="Times New Roman" w:eastAsia="Times New Roman" w:hAnsi="Times New Roman" w:cs="Times New Roman"/>
          <w:sz w:val="24"/>
        </w:rPr>
      </w:pPr>
    </w:p>
    <w:p w:rsidR="00846972" w:rsidRDefault="00846972" w:rsidP="00304DCC">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 xml:space="preserve">Mer. 14-12: </w:t>
      </w:r>
      <w:r w:rsidRPr="00846972">
        <w:rPr>
          <w:rFonts w:ascii="Times New Roman" w:eastAsia="Times New Roman" w:hAnsi="Times New Roman" w:cs="Times New Roman"/>
          <w:sz w:val="24"/>
        </w:rPr>
        <w:t xml:space="preserve">Esercizi ed approfondimenti vari sull’ortogonalità e i sottospazi. Somma diretta di sottospazi. Somma diretta nel caso particolare di un sottospazio e del suo sottospazio ortogonale. Coordinate di un </w:t>
      </w:r>
      <w:r>
        <w:rPr>
          <w:rFonts w:ascii="Times New Roman" w:eastAsia="Times New Roman" w:hAnsi="Times New Roman" w:cs="Times New Roman"/>
          <w:sz w:val="24"/>
        </w:rPr>
        <w:t>vettore rispetto a una base ortogonale: esse sono proprio i rispettivi coefficienti di Fourier. Prodotto vettoriale: dimostrazione della formula assumendo valida la distributività (non dimostrata in questo corso).</w:t>
      </w:r>
    </w:p>
    <w:p w:rsidR="00490802" w:rsidRDefault="00490802" w:rsidP="00304DCC">
      <w:pPr>
        <w:suppressAutoHyphens/>
        <w:spacing w:after="0" w:line="240" w:lineRule="auto"/>
        <w:ind w:firstLine="227"/>
        <w:jc w:val="both"/>
        <w:rPr>
          <w:rFonts w:ascii="Times New Roman" w:eastAsia="Times New Roman" w:hAnsi="Times New Roman" w:cs="Times New Roman"/>
          <w:sz w:val="24"/>
        </w:rPr>
      </w:pPr>
    </w:p>
    <w:p w:rsidR="00490802" w:rsidRDefault="00490802" w:rsidP="00304DCC">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Gio. 15-12:</w:t>
      </w:r>
      <w:r>
        <w:rPr>
          <w:rFonts w:ascii="Times New Roman" w:eastAsia="Times New Roman" w:hAnsi="Times New Roman" w:cs="Times New Roman"/>
          <w:sz w:val="24"/>
        </w:rPr>
        <w:t xml:space="preserve"> Coniche. Ellisse: definizione mediante i due fuochi. </w:t>
      </w:r>
      <w:r w:rsidR="00261496">
        <w:rPr>
          <w:rFonts w:ascii="Times New Roman" w:eastAsia="Times New Roman" w:hAnsi="Times New Roman" w:cs="Times New Roman"/>
          <w:sz w:val="24"/>
        </w:rPr>
        <w:t xml:space="preserve">Matrice 2 per 2 relativa al polinomio di secondo grado che definisce una conica. </w:t>
      </w:r>
      <w:r>
        <w:rPr>
          <w:rFonts w:ascii="Times New Roman" w:eastAsia="Times New Roman" w:hAnsi="Times New Roman" w:cs="Times New Roman"/>
          <w:sz w:val="24"/>
        </w:rPr>
        <w:t>Cambiamento di coordinate (rotazione) e conse</w:t>
      </w:r>
      <w:r w:rsidR="00261496">
        <w:rPr>
          <w:rFonts w:ascii="Times New Roman" w:eastAsia="Times New Roman" w:hAnsi="Times New Roman" w:cs="Times New Roman"/>
          <w:sz w:val="24"/>
        </w:rPr>
        <w:softHyphen/>
      </w:r>
      <w:r w:rsidR="00261496">
        <w:rPr>
          <w:rFonts w:ascii="Times New Roman" w:eastAsia="Times New Roman" w:hAnsi="Times New Roman" w:cs="Times New Roman"/>
          <w:sz w:val="24"/>
        </w:rPr>
        <w:softHyphen/>
      </w:r>
      <w:r>
        <w:rPr>
          <w:rFonts w:ascii="Times New Roman" w:eastAsia="Times New Roman" w:hAnsi="Times New Roman" w:cs="Times New Roman"/>
          <w:sz w:val="24"/>
        </w:rPr>
        <w:t>guente trasformazione dell’equazione di un’ellisse in un’equazione canon</w:t>
      </w:r>
      <w:r w:rsidR="00261496">
        <w:rPr>
          <w:rFonts w:ascii="Times New Roman" w:eastAsia="Times New Roman" w:hAnsi="Times New Roman" w:cs="Times New Roman"/>
          <w:sz w:val="24"/>
        </w:rPr>
        <w:t>ica.</w:t>
      </w:r>
    </w:p>
    <w:p w:rsidR="00D500B9" w:rsidRDefault="00D500B9" w:rsidP="00304DCC">
      <w:pPr>
        <w:suppressAutoHyphens/>
        <w:spacing w:after="0" w:line="240" w:lineRule="auto"/>
        <w:ind w:firstLine="227"/>
        <w:jc w:val="both"/>
        <w:rPr>
          <w:rFonts w:ascii="Times New Roman" w:eastAsia="Times New Roman" w:hAnsi="Times New Roman" w:cs="Times New Roman"/>
          <w:sz w:val="24"/>
        </w:rPr>
      </w:pPr>
    </w:p>
    <w:p w:rsidR="00490802" w:rsidRDefault="00D500B9" w:rsidP="00D62F49">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Ven. 16-12:</w:t>
      </w:r>
      <w:r>
        <w:rPr>
          <w:rFonts w:ascii="Times New Roman" w:eastAsia="Times New Roman" w:hAnsi="Times New Roman" w:cs="Times New Roman"/>
          <w:sz w:val="24"/>
        </w:rPr>
        <w:t xml:space="preserve"> Esercizi di approfondimento sugli autovettori e sulle rotazioni di una conica. Caso della parabola: un autovalore è nullo. Direttrice ed eccentricità. Definizione della parabola e defini</w:t>
      </w:r>
      <w:r w:rsidR="00D62F49">
        <w:rPr>
          <w:rFonts w:ascii="Times New Roman" w:eastAsia="Times New Roman" w:hAnsi="Times New Roman" w:cs="Times New Roman"/>
          <w:sz w:val="24"/>
        </w:rPr>
        <w:softHyphen/>
      </w:r>
      <w:r>
        <w:rPr>
          <w:rFonts w:ascii="Times New Roman" w:eastAsia="Times New Roman" w:hAnsi="Times New Roman" w:cs="Times New Roman"/>
          <w:sz w:val="24"/>
        </w:rPr>
        <w:t>zione alternativa di ellisse ed iperbole mediante l’eccentricità</w:t>
      </w:r>
      <w:r w:rsidR="00D62F49">
        <w:rPr>
          <w:rFonts w:ascii="Times New Roman" w:eastAsia="Times New Roman" w:hAnsi="Times New Roman" w:cs="Times New Roman"/>
          <w:sz w:val="24"/>
        </w:rPr>
        <w:t>.</w:t>
      </w:r>
    </w:p>
    <w:p w:rsidR="003C36ED" w:rsidRDefault="003C36ED" w:rsidP="00D62F49">
      <w:pPr>
        <w:suppressAutoHyphens/>
        <w:spacing w:after="0" w:line="240" w:lineRule="auto"/>
        <w:ind w:firstLine="227"/>
        <w:jc w:val="both"/>
        <w:rPr>
          <w:rFonts w:ascii="Times New Roman" w:eastAsia="Times New Roman" w:hAnsi="Times New Roman" w:cs="Times New Roman"/>
          <w:sz w:val="24"/>
        </w:rPr>
      </w:pPr>
    </w:p>
    <w:p w:rsidR="003C36ED" w:rsidRDefault="003C36ED" w:rsidP="00D62F49">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 xml:space="preserve">Mar. 20-12: </w:t>
      </w:r>
      <w:r>
        <w:rPr>
          <w:rFonts w:ascii="Times New Roman" w:eastAsia="Times New Roman" w:hAnsi="Times New Roman" w:cs="Times New Roman"/>
          <w:sz w:val="24"/>
        </w:rPr>
        <w:t xml:space="preserve">Coniche come sezioni di un cono a due falde infinito. Direttrice ed eccentricità, approfondimenti. </w:t>
      </w:r>
      <w:r w:rsidR="00643A8F">
        <w:rPr>
          <w:rFonts w:ascii="Times New Roman" w:eastAsia="Times New Roman" w:hAnsi="Times New Roman" w:cs="Times New Roman"/>
          <w:sz w:val="24"/>
        </w:rPr>
        <w:t xml:space="preserve">Trasformazione dell’equazione della direttrice mediante le formule inverse. </w:t>
      </w:r>
      <w:r>
        <w:rPr>
          <w:rFonts w:ascii="Times New Roman" w:eastAsia="Times New Roman" w:hAnsi="Times New Roman" w:cs="Times New Roman"/>
          <w:sz w:val="24"/>
        </w:rPr>
        <w:t>Rota</w:t>
      </w:r>
      <w:r w:rsidR="00643A8F">
        <w:rPr>
          <w:rFonts w:ascii="Times New Roman" w:eastAsia="Times New Roman" w:hAnsi="Times New Roman" w:cs="Times New Roman"/>
          <w:sz w:val="24"/>
        </w:rPr>
        <w:softHyphen/>
      </w:r>
      <w:r>
        <w:rPr>
          <w:rFonts w:ascii="Times New Roman" w:eastAsia="Times New Roman" w:hAnsi="Times New Roman" w:cs="Times New Roman"/>
          <w:sz w:val="24"/>
        </w:rPr>
        <w:t>zione di una parabola</w:t>
      </w:r>
      <w:r w:rsidR="00643A8F">
        <w:rPr>
          <w:rFonts w:ascii="Times New Roman" w:eastAsia="Times New Roman" w:hAnsi="Times New Roman" w:cs="Times New Roman"/>
          <w:sz w:val="24"/>
        </w:rPr>
        <w:t xml:space="preserve"> e sostituzione delle </w:t>
      </w:r>
      <w:r w:rsidR="00643A8F" w:rsidRPr="00643A8F">
        <w:rPr>
          <w:rFonts w:ascii="Times New Roman" w:eastAsia="Times New Roman" w:hAnsi="Times New Roman" w:cs="Times New Roman"/>
          <w:i/>
          <w:sz w:val="24"/>
        </w:rPr>
        <w:t>x</w:t>
      </w:r>
      <w:r w:rsidR="00643A8F">
        <w:rPr>
          <w:rFonts w:ascii="Times New Roman" w:eastAsia="Times New Roman" w:hAnsi="Times New Roman" w:cs="Times New Roman"/>
          <w:sz w:val="24"/>
        </w:rPr>
        <w:t xml:space="preserve"> e </w:t>
      </w:r>
      <w:r w:rsidR="00643A8F" w:rsidRPr="00643A8F">
        <w:rPr>
          <w:rFonts w:ascii="Times New Roman" w:eastAsia="Times New Roman" w:hAnsi="Times New Roman" w:cs="Times New Roman"/>
          <w:i/>
          <w:sz w:val="24"/>
        </w:rPr>
        <w:t>y</w:t>
      </w:r>
      <w:r w:rsidR="00643A8F">
        <w:rPr>
          <w:rFonts w:ascii="Times New Roman" w:eastAsia="Times New Roman" w:hAnsi="Times New Roman" w:cs="Times New Roman"/>
          <w:sz w:val="24"/>
        </w:rPr>
        <w:t xml:space="preserve"> nei monomi di grado 1</w:t>
      </w:r>
      <w:r>
        <w:rPr>
          <w:rFonts w:ascii="Times New Roman" w:eastAsia="Times New Roman" w:hAnsi="Times New Roman" w:cs="Times New Roman"/>
          <w:sz w:val="24"/>
        </w:rPr>
        <w:t>.</w:t>
      </w:r>
    </w:p>
    <w:p w:rsidR="00AE3BBF" w:rsidRDefault="00AE3BBF" w:rsidP="00D62F49">
      <w:pPr>
        <w:suppressAutoHyphens/>
        <w:spacing w:after="0" w:line="240" w:lineRule="auto"/>
        <w:ind w:firstLine="227"/>
        <w:jc w:val="both"/>
        <w:rPr>
          <w:rFonts w:ascii="Times New Roman" w:eastAsia="Times New Roman" w:hAnsi="Times New Roman" w:cs="Times New Roman"/>
          <w:sz w:val="24"/>
        </w:rPr>
      </w:pPr>
    </w:p>
    <w:p w:rsidR="008F27C7" w:rsidRDefault="00AE3BBF" w:rsidP="008F27C7">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 xml:space="preserve">Mer. 21-12: </w:t>
      </w:r>
      <w:r w:rsidRPr="00AE3BBF">
        <w:rPr>
          <w:rFonts w:ascii="Times New Roman" w:eastAsia="Times New Roman" w:hAnsi="Times New Roman" w:cs="Times New Roman"/>
          <w:sz w:val="24"/>
        </w:rPr>
        <w:t>Seconda</w:t>
      </w:r>
      <w:r>
        <w:rPr>
          <w:rFonts w:ascii="Times New Roman" w:eastAsia="Times New Roman" w:hAnsi="Times New Roman" w:cs="Times New Roman"/>
          <w:b/>
          <w:sz w:val="24"/>
        </w:rPr>
        <w:t xml:space="preserve"> e</w:t>
      </w:r>
      <w:r>
        <w:rPr>
          <w:rFonts w:ascii="Times New Roman" w:eastAsia="Times New Roman" w:hAnsi="Times New Roman" w:cs="Times New Roman"/>
          <w:sz w:val="24"/>
        </w:rPr>
        <w:t>sercitazione con simulazione di una parte di prova scritta mediante esercizi con punteggio (senza valutazione): autovettori, proiezioni ortogonali, rotazione di un’iper</w:t>
      </w:r>
      <w:r w:rsidR="00B7085A">
        <w:rPr>
          <w:rFonts w:ascii="Times New Roman" w:eastAsia="Times New Roman" w:hAnsi="Times New Roman" w:cs="Times New Roman"/>
          <w:sz w:val="24"/>
        </w:rPr>
        <w:softHyphen/>
      </w:r>
      <w:r>
        <w:rPr>
          <w:rFonts w:ascii="Times New Roman" w:eastAsia="Times New Roman" w:hAnsi="Times New Roman" w:cs="Times New Roman"/>
          <w:sz w:val="24"/>
        </w:rPr>
        <w:t>bole.</w:t>
      </w:r>
    </w:p>
    <w:p w:rsidR="008F27C7" w:rsidRDefault="008F27C7" w:rsidP="008F27C7">
      <w:pPr>
        <w:suppressAutoHyphens/>
        <w:spacing w:after="0" w:line="240" w:lineRule="auto"/>
        <w:ind w:firstLine="227"/>
        <w:jc w:val="both"/>
        <w:rPr>
          <w:rFonts w:ascii="Times New Roman" w:eastAsia="Times New Roman" w:hAnsi="Times New Roman" w:cs="Times New Roman"/>
          <w:sz w:val="24"/>
        </w:rPr>
      </w:pPr>
    </w:p>
    <w:p w:rsidR="009126F0" w:rsidRDefault="009126F0" w:rsidP="008F27C7">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 xml:space="preserve">Gio. 22-12 (10.50 – 11.50): </w:t>
      </w:r>
      <w:r w:rsidR="008F27C7">
        <w:rPr>
          <w:rFonts w:ascii="Times New Roman" w:eastAsia="Times New Roman" w:hAnsi="Times New Roman" w:cs="Times New Roman"/>
          <w:sz w:val="24"/>
        </w:rPr>
        <w:t>Il segno del determinante contraddistingue il tipo di conica. Formula dell’eccentricità. Matrice di ordine 3 relativa a una conica. Metodo del determinante invariante per trovare una forma canonica (cenno). Conclusione del corso.</w:t>
      </w:r>
    </w:p>
    <w:p w:rsidR="007E02E8" w:rsidRDefault="007E02E8" w:rsidP="008F27C7">
      <w:pPr>
        <w:suppressAutoHyphens/>
        <w:spacing w:after="0" w:line="240" w:lineRule="auto"/>
        <w:ind w:firstLine="227"/>
        <w:jc w:val="both"/>
        <w:rPr>
          <w:rFonts w:ascii="Times New Roman" w:eastAsia="Times New Roman" w:hAnsi="Times New Roman" w:cs="Times New Roman"/>
          <w:sz w:val="24"/>
        </w:rPr>
      </w:pPr>
    </w:p>
    <w:p w:rsidR="007E02E8" w:rsidRDefault="007E02E8" w:rsidP="008F27C7">
      <w:pPr>
        <w:suppressAutoHyphens/>
        <w:spacing w:after="0" w:line="240" w:lineRule="auto"/>
        <w:ind w:firstLine="227"/>
        <w:jc w:val="both"/>
        <w:rPr>
          <w:rFonts w:ascii="Times New Roman" w:eastAsia="Times New Roman" w:hAnsi="Times New Roman" w:cs="Times New Roman"/>
          <w:sz w:val="24"/>
        </w:rPr>
      </w:pPr>
    </w:p>
    <w:p w:rsidR="007E02E8" w:rsidRPr="006B1D7F" w:rsidRDefault="006B1D7F" w:rsidP="008F27C7">
      <w:pPr>
        <w:suppressAutoHyphens/>
        <w:spacing w:after="0" w:line="240" w:lineRule="auto"/>
        <w:ind w:firstLine="227"/>
        <w:jc w:val="both"/>
        <w:rPr>
          <w:rFonts w:ascii="Times New Roman" w:eastAsia="Times New Roman" w:hAnsi="Times New Roman" w:cs="Times New Roman"/>
          <w:b/>
          <w:sz w:val="24"/>
        </w:rPr>
      </w:pPr>
      <w:r w:rsidRPr="006B1D7F">
        <w:rPr>
          <w:rFonts w:ascii="Times New Roman" w:eastAsia="Times New Roman" w:hAnsi="Times New Roman" w:cs="Times New Roman"/>
          <w:b/>
          <w:sz w:val="24"/>
        </w:rPr>
        <w:t>…………………………………………….</w:t>
      </w:r>
    </w:p>
    <w:p w:rsidR="007E02E8" w:rsidRDefault="007E02E8" w:rsidP="008F27C7">
      <w:pPr>
        <w:suppressAutoHyphens/>
        <w:spacing w:after="0" w:line="240" w:lineRule="auto"/>
        <w:ind w:firstLine="227"/>
        <w:jc w:val="both"/>
        <w:rPr>
          <w:rFonts w:ascii="Times New Roman" w:eastAsia="Times New Roman" w:hAnsi="Times New Roman" w:cs="Times New Roman"/>
          <w:sz w:val="24"/>
        </w:rPr>
      </w:pPr>
    </w:p>
    <w:p w:rsidR="007E02E8" w:rsidRDefault="007E02E8" w:rsidP="008F27C7">
      <w:pPr>
        <w:suppressAutoHyphens/>
        <w:spacing w:after="0" w:line="240" w:lineRule="auto"/>
        <w:ind w:firstLine="227"/>
        <w:jc w:val="both"/>
        <w:rPr>
          <w:rFonts w:ascii="Times New Roman" w:eastAsia="Times New Roman" w:hAnsi="Times New Roman" w:cs="Times New Roman"/>
          <w:sz w:val="24"/>
        </w:rPr>
      </w:pPr>
    </w:p>
    <w:p w:rsidR="007E02E8" w:rsidRDefault="007E02E8" w:rsidP="008F27C7">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 xml:space="preserve">Lun. 16-01-2023 (11.00 – 13.00, aula 6): </w:t>
      </w:r>
      <w:r>
        <w:rPr>
          <w:rFonts w:ascii="Times New Roman" w:eastAsia="Times New Roman" w:hAnsi="Times New Roman" w:cs="Times New Roman"/>
          <w:sz w:val="24"/>
        </w:rPr>
        <w:t>Incontro con ricevimento ed esercizi su richiesta, in vista dell’esame di domani 17-01-2023.</w:t>
      </w:r>
    </w:p>
    <w:p w:rsidR="00DC00EB" w:rsidRDefault="00DC00EB" w:rsidP="008F27C7">
      <w:pPr>
        <w:suppressAutoHyphens/>
        <w:spacing w:after="0" w:line="240" w:lineRule="auto"/>
        <w:ind w:firstLine="227"/>
        <w:jc w:val="both"/>
        <w:rPr>
          <w:rFonts w:ascii="Times New Roman" w:eastAsia="Times New Roman" w:hAnsi="Times New Roman" w:cs="Times New Roman"/>
          <w:sz w:val="24"/>
        </w:rPr>
      </w:pPr>
    </w:p>
    <w:p w:rsidR="00DC00EB" w:rsidRDefault="00DC00EB" w:rsidP="00DC00EB">
      <w:pPr>
        <w:suppressAutoHyphens/>
        <w:spacing w:after="0" w:line="240" w:lineRule="auto"/>
        <w:ind w:firstLine="227"/>
        <w:jc w:val="both"/>
        <w:rPr>
          <w:rFonts w:ascii="Times New Roman" w:eastAsia="Times New Roman" w:hAnsi="Times New Roman" w:cs="Times New Roman"/>
          <w:sz w:val="24"/>
        </w:rPr>
      </w:pPr>
    </w:p>
    <w:p w:rsidR="00DC00EB" w:rsidRDefault="00DC00EB" w:rsidP="00DC00EB">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 xml:space="preserve">Ven. 02-02-2023 (14.00 – 16.00, aula 6): </w:t>
      </w:r>
      <w:r>
        <w:rPr>
          <w:rFonts w:ascii="Times New Roman" w:eastAsia="Times New Roman" w:hAnsi="Times New Roman" w:cs="Times New Roman"/>
          <w:sz w:val="24"/>
        </w:rPr>
        <w:t>Incontro con ricevimento ed esercizi su richiesta, in vista dell’esame di lunedì 06-02-2023.</w:t>
      </w:r>
    </w:p>
    <w:p w:rsidR="00DC00EB" w:rsidRDefault="00DC00EB" w:rsidP="008F27C7">
      <w:pPr>
        <w:suppressAutoHyphens/>
        <w:spacing w:after="0" w:line="240" w:lineRule="auto"/>
        <w:ind w:firstLine="227"/>
        <w:jc w:val="both"/>
        <w:rPr>
          <w:rFonts w:ascii="Times New Roman" w:eastAsia="Times New Roman" w:hAnsi="Times New Roman" w:cs="Times New Roman"/>
          <w:sz w:val="24"/>
        </w:rPr>
      </w:pPr>
    </w:p>
    <w:p w:rsidR="00DC00EB" w:rsidRDefault="00DC00EB" w:rsidP="008F27C7">
      <w:pPr>
        <w:suppressAutoHyphens/>
        <w:spacing w:after="0" w:line="240" w:lineRule="auto"/>
        <w:ind w:firstLine="227"/>
        <w:jc w:val="both"/>
        <w:rPr>
          <w:rFonts w:ascii="Times New Roman" w:eastAsia="Times New Roman" w:hAnsi="Times New Roman" w:cs="Times New Roman"/>
          <w:sz w:val="24"/>
        </w:rPr>
      </w:pPr>
    </w:p>
    <w:p w:rsidR="00DC00EB" w:rsidRDefault="00DC00EB" w:rsidP="008F27C7">
      <w:pPr>
        <w:suppressAutoHyphens/>
        <w:spacing w:after="0" w:line="240" w:lineRule="auto"/>
        <w:ind w:firstLine="227"/>
        <w:jc w:val="both"/>
        <w:rPr>
          <w:rFonts w:ascii="Times New Roman" w:eastAsia="Times New Roman" w:hAnsi="Times New Roman" w:cs="Times New Roman"/>
          <w:sz w:val="24"/>
        </w:rPr>
      </w:pPr>
    </w:p>
    <w:p w:rsidR="003C36ED" w:rsidRDefault="003C36ED" w:rsidP="00DC00EB">
      <w:pPr>
        <w:suppressAutoHyphens/>
        <w:spacing w:after="0" w:line="240" w:lineRule="auto"/>
        <w:jc w:val="both"/>
        <w:rPr>
          <w:rFonts w:ascii="Times New Roman" w:eastAsia="Times New Roman" w:hAnsi="Times New Roman" w:cs="Times New Roman"/>
          <w:sz w:val="24"/>
        </w:rPr>
      </w:pPr>
    </w:p>
    <w:p w:rsidR="00DF6E91" w:rsidRDefault="00DF6E91" w:rsidP="00304DCC">
      <w:pPr>
        <w:suppressAutoHyphens/>
        <w:spacing w:after="0" w:line="240" w:lineRule="auto"/>
        <w:jc w:val="both"/>
        <w:rPr>
          <w:rFonts w:ascii="Times New Roman" w:eastAsia="Times New Roman" w:hAnsi="Times New Roman" w:cs="Times New Roman"/>
          <w:sz w:val="24"/>
        </w:rPr>
      </w:pPr>
    </w:p>
    <w:p w:rsidR="007C444A" w:rsidRPr="00356D95" w:rsidRDefault="007C444A" w:rsidP="00C75CE6">
      <w:pPr>
        <w:rPr>
          <w:rFonts w:ascii="Times New Roman" w:eastAsia="Times New Roman" w:hAnsi="Times New Roman" w:cs="Times New Roman"/>
          <w:sz w:val="24"/>
        </w:rPr>
      </w:pPr>
      <w:r w:rsidRPr="00356D95">
        <w:rPr>
          <w:rFonts w:ascii="Times New Roman" w:eastAsia="Times New Roman" w:hAnsi="Times New Roman" w:cs="Times New Roman"/>
          <w:i/>
          <w:sz w:val="36"/>
        </w:rPr>
        <w:t>•</w:t>
      </w:r>
      <w:r w:rsidRPr="00356D95">
        <w:rPr>
          <w:rFonts w:ascii="Times New Roman" w:eastAsia="Times New Roman" w:hAnsi="Times New Roman" w:cs="Times New Roman"/>
          <w:i/>
          <w:sz w:val="28"/>
        </w:rPr>
        <w:t xml:space="preserve"> Libro di testo (compresi gli esercizi nei relativi paragrafi):</w:t>
      </w:r>
    </w:p>
    <w:p w:rsidR="007C444A" w:rsidRPr="00D93C75" w:rsidRDefault="007C444A" w:rsidP="007C444A">
      <w:pPr>
        <w:suppressAutoHyphens/>
        <w:spacing w:after="0" w:line="240" w:lineRule="auto"/>
        <w:jc w:val="both"/>
        <w:rPr>
          <w:rFonts w:ascii="Times New Roman" w:eastAsia="Times New Roman" w:hAnsi="Times New Roman" w:cs="Times New Roman"/>
          <w:sz w:val="24"/>
        </w:rPr>
      </w:pPr>
    </w:p>
    <w:p w:rsidR="007C444A" w:rsidRPr="00347DA9" w:rsidRDefault="007C444A" w:rsidP="007C444A">
      <w:pPr>
        <w:suppressAutoHyphens/>
        <w:spacing w:after="0" w:line="240" w:lineRule="auto"/>
        <w:jc w:val="both"/>
        <w:rPr>
          <w:rFonts w:ascii="Times New Roman" w:eastAsia="Times New Roman" w:hAnsi="Times New Roman" w:cs="Times New Roman"/>
          <w:i/>
          <w:sz w:val="36"/>
        </w:rPr>
      </w:pPr>
      <w:r w:rsidRPr="00347DA9">
        <w:rPr>
          <w:rFonts w:ascii="Times New Roman" w:eastAsia="Times New Roman" w:hAnsi="Times New Roman" w:cs="Times New Roman"/>
          <w:sz w:val="24"/>
        </w:rPr>
        <w:t xml:space="preserve">Cap. 1. Cap. 2: per ora </w:t>
      </w:r>
      <w:r w:rsidR="00641CCF" w:rsidRPr="00347DA9">
        <w:rPr>
          <w:rFonts w:ascii="Times New Roman" w:eastAsia="Times New Roman" w:hAnsi="Times New Roman" w:cs="Times New Roman"/>
          <w:sz w:val="24"/>
        </w:rPr>
        <w:t xml:space="preserve">soprattutto </w:t>
      </w:r>
      <w:r w:rsidRPr="00347DA9">
        <w:rPr>
          <w:rFonts w:ascii="Times New Roman" w:eastAsia="Times New Roman" w:hAnsi="Times New Roman" w:cs="Times New Roman"/>
          <w:sz w:val="24"/>
        </w:rPr>
        <w:t>2.1 e 2.2.</w:t>
      </w:r>
      <w:r w:rsidR="00A06DF5" w:rsidRPr="00347DA9">
        <w:rPr>
          <w:rFonts w:ascii="Times New Roman" w:eastAsia="Times New Roman" w:hAnsi="Times New Roman" w:cs="Times New Roman"/>
          <w:sz w:val="24"/>
        </w:rPr>
        <w:t xml:space="preserve"> Completare </w:t>
      </w:r>
      <w:r w:rsidR="00084702" w:rsidRPr="00347DA9">
        <w:rPr>
          <w:rFonts w:ascii="Times New Roman" w:eastAsia="Times New Roman" w:hAnsi="Times New Roman" w:cs="Times New Roman"/>
          <w:sz w:val="24"/>
        </w:rPr>
        <w:t>il C</w:t>
      </w:r>
      <w:r w:rsidR="00A06DF5" w:rsidRPr="00347DA9">
        <w:rPr>
          <w:rFonts w:ascii="Times New Roman" w:eastAsia="Times New Roman" w:hAnsi="Times New Roman" w:cs="Times New Roman"/>
          <w:sz w:val="24"/>
        </w:rPr>
        <w:t>ap. 2.</w:t>
      </w:r>
      <w:r w:rsidRPr="00347DA9">
        <w:rPr>
          <w:rFonts w:ascii="Times New Roman" w:eastAsia="Times New Roman" w:hAnsi="Times New Roman" w:cs="Times New Roman"/>
          <w:sz w:val="24"/>
        </w:rPr>
        <w:t xml:space="preserve"> </w:t>
      </w:r>
      <w:r w:rsidR="000B3A30" w:rsidRPr="00347DA9">
        <w:rPr>
          <w:rFonts w:ascii="Times New Roman" w:eastAsia="Times New Roman" w:hAnsi="Times New Roman" w:cs="Times New Roman"/>
          <w:sz w:val="24"/>
        </w:rPr>
        <w:t>3.1 – 3.5 e poi il resto del Cap. 3</w:t>
      </w:r>
      <w:r w:rsidR="00C75CE6" w:rsidRPr="00347DA9">
        <w:rPr>
          <w:rFonts w:ascii="Times New Roman" w:eastAsia="Times New Roman" w:hAnsi="Times New Roman" w:cs="Times New Roman"/>
          <w:sz w:val="24"/>
        </w:rPr>
        <w:t xml:space="preserve">. </w:t>
      </w:r>
      <w:r w:rsidR="00E964AC" w:rsidRPr="00347DA9">
        <w:rPr>
          <w:rFonts w:ascii="Times New Roman" w:eastAsia="Times New Roman" w:hAnsi="Times New Roman" w:cs="Times New Roman"/>
          <w:sz w:val="24"/>
        </w:rPr>
        <w:t xml:space="preserve">Per l’inizio di novembre: </w:t>
      </w:r>
      <w:r w:rsidR="00C75CE6" w:rsidRPr="00347DA9">
        <w:rPr>
          <w:rFonts w:ascii="Times New Roman" w:eastAsia="Times New Roman" w:hAnsi="Times New Roman" w:cs="Times New Roman"/>
          <w:sz w:val="24"/>
        </w:rPr>
        <w:t>4.1 – 4.7</w:t>
      </w:r>
      <w:r w:rsidR="00E964AC" w:rsidRPr="00347DA9">
        <w:rPr>
          <w:rFonts w:ascii="Times New Roman" w:eastAsia="Times New Roman" w:hAnsi="Times New Roman" w:cs="Times New Roman"/>
          <w:sz w:val="24"/>
        </w:rPr>
        <w:t xml:space="preserve"> .</w:t>
      </w:r>
      <w:r w:rsidR="00D93C75" w:rsidRPr="00347DA9">
        <w:rPr>
          <w:rFonts w:ascii="Times New Roman" w:eastAsia="Times New Roman" w:hAnsi="Times New Roman" w:cs="Times New Roman"/>
          <w:sz w:val="24"/>
        </w:rPr>
        <w:t xml:space="preserve"> Fine del cap. 4.</w:t>
      </w:r>
      <w:r w:rsidR="00D774D3" w:rsidRPr="00347DA9">
        <w:rPr>
          <w:rFonts w:ascii="Times New Roman" w:eastAsia="Times New Roman" w:hAnsi="Times New Roman" w:cs="Times New Roman"/>
          <w:sz w:val="24"/>
        </w:rPr>
        <w:t xml:space="preserve"> Cap. 6</w:t>
      </w:r>
      <w:r w:rsidR="008112C5" w:rsidRPr="00347DA9">
        <w:rPr>
          <w:rFonts w:ascii="Times New Roman" w:eastAsia="Times New Roman" w:hAnsi="Times New Roman" w:cs="Times New Roman"/>
          <w:sz w:val="24"/>
        </w:rPr>
        <w:t>.</w:t>
      </w:r>
      <w:r w:rsidR="00304DCC" w:rsidRPr="00347DA9">
        <w:rPr>
          <w:rFonts w:ascii="Times New Roman" w:eastAsia="Times New Roman" w:hAnsi="Times New Roman" w:cs="Times New Roman"/>
          <w:sz w:val="24"/>
        </w:rPr>
        <w:t xml:space="preserve"> Cap. 5.</w:t>
      </w:r>
      <w:r w:rsidR="00490802" w:rsidRPr="00347DA9">
        <w:rPr>
          <w:rFonts w:ascii="Times New Roman" w:eastAsia="Times New Roman" w:hAnsi="Times New Roman" w:cs="Times New Roman"/>
          <w:sz w:val="24"/>
        </w:rPr>
        <w:t xml:space="preserve"> Cap. 7.</w:t>
      </w:r>
      <w:r w:rsidR="001D72CB" w:rsidRPr="00347DA9">
        <w:rPr>
          <w:rFonts w:ascii="Times New Roman" w:eastAsia="Times New Roman" w:hAnsi="Times New Roman" w:cs="Times New Roman"/>
          <w:sz w:val="24"/>
        </w:rPr>
        <w:t xml:space="preserve"> Appunti della P</w:t>
      </w:r>
      <w:r w:rsidR="000755C5" w:rsidRPr="00347DA9">
        <w:rPr>
          <w:rFonts w:ascii="Times New Roman" w:eastAsia="Times New Roman" w:hAnsi="Times New Roman" w:cs="Times New Roman"/>
          <w:sz w:val="24"/>
        </w:rPr>
        <w:t>rof.ssa Carrara sulle coniche. Cap. 8 (per alcune nozioni basilari ed approfondimenti).</w:t>
      </w:r>
    </w:p>
    <w:p w:rsidR="007C444A" w:rsidRPr="00347DA9" w:rsidRDefault="007C444A" w:rsidP="00E31278">
      <w:pPr>
        <w:suppressAutoHyphens/>
        <w:spacing w:after="0" w:line="240" w:lineRule="auto"/>
        <w:ind w:firstLine="227"/>
        <w:jc w:val="both"/>
        <w:rPr>
          <w:rFonts w:ascii="Times New Roman" w:eastAsia="Times New Roman" w:hAnsi="Times New Roman" w:cs="Times New Roman"/>
          <w:sz w:val="24"/>
        </w:rPr>
      </w:pPr>
    </w:p>
    <w:sectPr w:rsidR="007C444A" w:rsidRPr="00347DA9" w:rsidSect="002F7F0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thematica1">
    <w:panose1 w:val="050005020601000000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FELayout/>
  </w:compat>
  <w:rsids>
    <w:rsidRoot w:val="000242D2"/>
    <w:rsid w:val="00003BE7"/>
    <w:rsid w:val="00003D7C"/>
    <w:rsid w:val="00004620"/>
    <w:rsid w:val="00010E65"/>
    <w:rsid w:val="00022A5D"/>
    <w:rsid w:val="000242D2"/>
    <w:rsid w:val="000255CC"/>
    <w:rsid w:val="000418FC"/>
    <w:rsid w:val="00056162"/>
    <w:rsid w:val="00061C5F"/>
    <w:rsid w:val="00062DBF"/>
    <w:rsid w:val="00072857"/>
    <w:rsid w:val="000755C5"/>
    <w:rsid w:val="0007569D"/>
    <w:rsid w:val="00080926"/>
    <w:rsid w:val="00083096"/>
    <w:rsid w:val="00084195"/>
    <w:rsid w:val="00084702"/>
    <w:rsid w:val="00092293"/>
    <w:rsid w:val="00092CEB"/>
    <w:rsid w:val="00092FC7"/>
    <w:rsid w:val="00096A3C"/>
    <w:rsid w:val="000970E9"/>
    <w:rsid w:val="000970EC"/>
    <w:rsid w:val="00097918"/>
    <w:rsid w:val="000A02E6"/>
    <w:rsid w:val="000A3A51"/>
    <w:rsid w:val="000A503F"/>
    <w:rsid w:val="000B2BA1"/>
    <w:rsid w:val="000B3A30"/>
    <w:rsid w:val="000B7DA0"/>
    <w:rsid w:val="000C1E69"/>
    <w:rsid w:val="000C47B7"/>
    <w:rsid w:val="000C5EAB"/>
    <w:rsid w:val="000D3BF6"/>
    <w:rsid w:val="000D4B4B"/>
    <w:rsid w:val="000D672B"/>
    <w:rsid w:val="000E214E"/>
    <w:rsid w:val="000E4C6C"/>
    <w:rsid w:val="000E6640"/>
    <w:rsid w:val="000E7167"/>
    <w:rsid w:val="000E7177"/>
    <w:rsid w:val="000F4DB7"/>
    <w:rsid w:val="00103929"/>
    <w:rsid w:val="0011066A"/>
    <w:rsid w:val="00112B4C"/>
    <w:rsid w:val="00122255"/>
    <w:rsid w:val="00124A98"/>
    <w:rsid w:val="001264E0"/>
    <w:rsid w:val="00127C31"/>
    <w:rsid w:val="00135EF1"/>
    <w:rsid w:val="00150A1D"/>
    <w:rsid w:val="001543C4"/>
    <w:rsid w:val="00160050"/>
    <w:rsid w:val="00162975"/>
    <w:rsid w:val="001646FC"/>
    <w:rsid w:val="001753AC"/>
    <w:rsid w:val="00177A59"/>
    <w:rsid w:val="001819D6"/>
    <w:rsid w:val="00184AC8"/>
    <w:rsid w:val="00191F31"/>
    <w:rsid w:val="00194D30"/>
    <w:rsid w:val="001A0215"/>
    <w:rsid w:val="001A3C30"/>
    <w:rsid w:val="001A6074"/>
    <w:rsid w:val="001B16F5"/>
    <w:rsid w:val="001B7F67"/>
    <w:rsid w:val="001C4A15"/>
    <w:rsid w:val="001C7D98"/>
    <w:rsid w:val="001D4F49"/>
    <w:rsid w:val="001D72CB"/>
    <w:rsid w:val="001E6E65"/>
    <w:rsid w:val="001E70A4"/>
    <w:rsid w:val="001F0DF7"/>
    <w:rsid w:val="001F29A1"/>
    <w:rsid w:val="001F51F0"/>
    <w:rsid w:val="00202201"/>
    <w:rsid w:val="0021389A"/>
    <w:rsid w:val="0022174C"/>
    <w:rsid w:val="002223D0"/>
    <w:rsid w:val="0022700A"/>
    <w:rsid w:val="00227A70"/>
    <w:rsid w:val="0024662B"/>
    <w:rsid w:val="002502A3"/>
    <w:rsid w:val="00252B20"/>
    <w:rsid w:val="00260FD9"/>
    <w:rsid w:val="00261496"/>
    <w:rsid w:val="002624A5"/>
    <w:rsid w:val="002646D2"/>
    <w:rsid w:val="00265F42"/>
    <w:rsid w:val="00272BD0"/>
    <w:rsid w:val="002755EA"/>
    <w:rsid w:val="002759FB"/>
    <w:rsid w:val="00276CFC"/>
    <w:rsid w:val="0027735A"/>
    <w:rsid w:val="00282242"/>
    <w:rsid w:val="00284415"/>
    <w:rsid w:val="002848FF"/>
    <w:rsid w:val="00286D48"/>
    <w:rsid w:val="00287E19"/>
    <w:rsid w:val="002900BA"/>
    <w:rsid w:val="002940F5"/>
    <w:rsid w:val="002A65F8"/>
    <w:rsid w:val="002C0D6A"/>
    <w:rsid w:val="002C654E"/>
    <w:rsid w:val="002D05B7"/>
    <w:rsid w:val="002D2AD1"/>
    <w:rsid w:val="002E6E7E"/>
    <w:rsid w:val="002F10CA"/>
    <w:rsid w:val="002F19AE"/>
    <w:rsid w:val="002F4F81"/>
    <w:rsid w:val="002F7789"/>
    <w:rsid w:val="002F7F05"/>
    <w:rsid w:val="00304DCC"/>
    <w:rsid w:val="003065AC"/>
    <w:rsid w:val="00307905"/>
    <w:rsid w:val="00310002"/>
    <w:rsid w:val="00315BA0"/>
    <w:rsid w:val="00316459"/>
    <w:rsid w:val="0032167B"/>
    <w:rsid w:val="00321851"/>
    <w:rsid w:val="00322CBF"/>
    <w:rsid w:val="00324CFB"/>
    <w:rsid w:val="0034054D"/>
    <w:rsid w:val="0034095D"/>
    <w:rsid w:val="00345A50"/>
    <w:rsid w:val="00347905"/>
    <w:rsid w:val="00347DA9"/>
    <w:rsid w:val="003508B0"/>
    <w:rsid w:val="003546B8"/>
    <w:rsid w:val="00360F2F"/>
    <w:rsid w:val="00361E0A"/>
    <w:rsid w:val="00364B7C"/>
    <w:rsid w:val="003673E1"/>
    <w:rsid w:val="00367AC0"/>
    <w:rsid w:val="0037062A"/>
    <w:rsid w:val="0037235E"/>
    <w:rsid w:val="003724AB"/>
    <w:rsid w:val="003750B8"/>
    <w:rsid w:val="00376535"/>
    <w:rsid w:val="00382EDA"/>
    <w:rsid w:val="00384193"/>
    <w:rsid w:val="003A7014"/>
    <w:rsid w:val="003B0578"/>
    <w:rsid w:val="003B6ACE"/>
    <w:rsid w:val="003B7169"/>
    <w:rsid w:val="003C36ED"/>
    <w:rsid w:val="003D0AF3"/>
    <w:rsid w:val="003D6095"/>
    <w:rsid w:val="003D7D9B"/>
    <w:rsid w:val="003E2530"/>
    <w:rsid w:val="003E6D19"/>
    <w:rsid w:val="003F6258"/>
    <w:rsid w:val="003F7FB3"/>
    <w:rsid w:val="004026B3"/>
    <w:rsid w:val="00404EC8"/>
    <w:rsid w:val="00405248"/>
    <w:rsid w:val="00406CFC"/>
    <w:rsid w:val="00406EB5"/>
    <w:rsid w:val="0041031D"/>
    <w:rsid w:val="00412A97"/>
    <w:rsid w:val="00427A02"/>
    <w:rsid w:val="004306EB"/>
    <w:rsid w:val="00432CE8"/>
    <w:rsid w:val="00435647"/>
    <w:rsid w:val="00437D48"/>
    <w:rsid w:val="00445E1E"/>
    <w:rsid w:val="00446D89"/>
    <w:rsid w:val="00447F9E"/>
    <w:rsid w:val="00454689"/>
    <w:rsid w:val="004628A6"/>
    <w:rsid w:val="00466103"/>
    <w:rsid w:val="004673DC"/>
    <w:rsid w:val="0046771D"/>
    <w:rsid w:val="00480C5A"/>
    <w:rsid w:val="00486EA3"/>
    <w:rsid w:val="00490802"/>
    <w:rsid w:val="00496763"/>
    <w:rsid w:val="00497AC3"/>
    <w:rsid w:val="004A6490"/>
    <w:rsid w:val="004B346E"/>
    <w:rsid w:val="004B4DCF"/>
    <w:rsid w:val="004B54A6"/>
    <w:rsid w:val="004C102E"/>
    <w:rsid w:val="004C24B1"/>
    <w:rsid w:val="004C574D"/>
    <w:rsid w:val="004C69F0"/>
    <w:rsid w:val="004D1EDE"/>
    <w:rsid w:val="004D497E"/>
    <w:rsid w:val="004D4FEE"/>
    <w:rsid w:val="004D6F48"/>
    <w:rsid w:val="004E1E1B"/>
    <w:rsid w:val="004E2200"/>
    <w:rsid w:val="004E5DF4"/>
    <w:rsid w:val="004F075A"/>
    <w:rsid w:val="0050159A"/>
    <w:rsid w:val="00503E61"/>
    <w:rsid w:val="00505178"/>
    <w:rsid w:val="005108BC"/>
    <w:rsid w:val="005142C5"/>
    <w:rsid w:val="00516643"/>
    <w:rsid w:val="005178C1"/>
    <w:rsid w:val="00520410"/>
    <w:rsid w:val="00522CAA"/>
    <w:rsid w:val="00533439"/>
    <w:rsid w:val="005341F4"/>
    <w:rsid w:val="00536EB7"/>
    <w:rsid w:val="005420AB"/>
    <w:rsid w:val="00544F9A"/>
    <w:rsid w:val="00545650"/>
    <w:rsid w:val="00547132"/>
    <w:rsid w:val="00556718"/>
    <w:rsid w:val="00563147"/>
    <w:rsid w:val="00566402"/>
    <w:rsid w:val="00567439"/>
    <w:rsid w:val="0057387D"/>
    <w:rsid w:val="00580B10"/>
    <w:rsid w:val="00581DD0"/>
    <w:rsid w:val="00583F9B"/>
    <w:rsid w:val="005842E6"/>
    <w:rsid w:val="0059626A"/>
    <w:rsid w:val="00597A61"/>
    <w:rsid w:val="005A1115"/>
    <w:rsid w:val="005A1385"/>
    <w:rsid w:val="005A3545"/>
    <w:rsid w:val="005B41A4"/>
    <w:rsid w:val="005B5133"/>
    <w:rsid w:val="005B5BF5"/>
    <w:rsid w:val="005C2291"/>
    <w:rsid w:val="005D7C7D"/>
    <w:rsid w:val="005E0351"/>
    <w:rsid w:val="0060206A"/>
    <w:rsid w:val="00606533"/>
    <w:rsid w:val="00610168"/>
    <w:rsid w:val="00611326"/>
    <w:rsid w:val="00616E72"/>
    <w:rsid w:val="00624E3C"/>
    <w:rsid w:val="0063641C"/>
    <w:rsid w:val="00637FE6"/>
    <w:rsid w:val="00641CCF"/>
    <w:rsid w:val="00643A8F"/>
    <w:rsid w:val="00643BF3"/>
    <w:rsid w:val="00646453"/>
    <w:rsid w:val="006468DA"/>
    <w:rsid w:val="0065007E"/>
    <w:rsid w:val="00653001"/>
    <w:rsid w:val="00660C5D"/>
    <w:rsid w:val="00661691"/>
    <w:rsid w:val="00666D3A"/>
    <w:rsid w:val="00670E22"/>
    <w:rsid w:val="006739C6"/>
    <w:rsid w:val="00696FEB"/>
    <w:rsid w:val="006A08EF"/>
    <w:rsid w:val="006A14F6"/>
    <w:rsid w:val="006A4784"/>
    <w:rsid w:val="006B1D7F"/>
    <w:rsid w:val="006B3433"/>
    <w:rsid w:val="006B5D8F"/>
    <w:rsid w:val="006B62A5"/>
    <w:rsid w:val="006C0E59"/>
    <w:rsid w:val="006C2591"/>
    <w:rsid w:val="006C40FE"/>
    <w:rsid w:val="006D046C"/>
    <w:rsid w:val="006D30CF"/>
    <w:rsid w:val="006E4313"/>
    <w:rsid w:val="006F301F"/>
    <w:rsid w:val="006F63C1"/>
    <w:rsid w:val="00711D09"/>
    <w:rsid w:val="00713007"/>
    <w:rsid w:val="007153A7"/>
    <w:rsid w:val="0072614C"/>
    <w:rsid w:val="00726DFD"/>
    <w:rsid w:val="00727B63"/>
    <w:rsid w:val="00730E43"/>
    <w:rsid w:val="00736CB0"/>
    <w:rsid w:val="0073786C"/>
    <w:rsid w:val="00740DDC"/>
    <w:rsid w:val="00752129"/>
    <w:rsid w:val="0075401F"/>
    <w:rsid w:val="00761B4C"/>
    <w:rsid w:val="00763F9B"/>
    <w:rsid w:val="00770F43"/>
    <w:rsid w:val="00771CD3"/>
    <w:rsid w:val="0077529C"/>
    <w:rsid w:val="007801B4"/>
    <w:rsid w:val="0079162C"/>
    <w:rsid w:val="00795869"/>
    <w:rsid w:val="007A23EB"/>
    <w:rsid w:val="007A5C3C"/>
    <w:rsid w:val="007B5102"/>
    <w:rsid w:val="007C444A"/>
    <w:rsid w:val="007D0CB1"/>
    <w:rsid w:val="007D49B8"/>
    <w:rsid w:val="007E02E8"/>
    <w:rsid w:val="007E31DA"/>
    <w:rsid w:val="007F38B8"/>
    <w:rsid w:val="00806148"/>
    <w:rsid w:val="00810E4F"/>
    <w:rsid w:val="008112C5"/>
    <w:rsid w:val="00815FEE"/>
    <w:rsid w:val="008166E0"/>
    <w:rsid w:val="00821B5E"/>
    <w:rsid w:val="00822F77"/>
    <w:rsid w:val="00826659"/>
    <w:rsid w:val="00826C1E"/>
    <w:rsid w:val="00831767"/>
    <w:rsid w:val="00832516"/>
    <w:rsid w:val="008376C1"/>
    <w:rsid w:val="00845B4B"/>
    <w:rsid w:val="00846972"/>
    <w:rsid w:val="008509A7"/>
    <w:rsid w:val="00857E31"/>
    <w:rsid w:val="00861861"/>
    <w:rsid w:val="00864750"/>
    <w:rsid w:val="00865221"/>
    <w:rsid w:val="00867C00"/>
    <w:rsid w:val="0087485D"/>
    <w:rsid w:val="00874FFB"/>
    <w:rsid w:val="00875E07"/>
    <w:rsid w:val="00880970"/>
    <w:rsid w:val="0088216B"/>
    <w:rsid w:val="008971C7"/>
    <w:rsid w:val="008A0D6A"/>
    <w:rsid w:val="008A0DCA"/>
    <w:rsid w:val="008A61D3"/>
    <w:rsid w:val="008B10AD"/>
    <w:rsid w:val="008C0ED8"/>
    <w:rsid w:val="008C25D8"/>
    <w:rsid w:val="008C3E3E"/>
    <w:rsid w:val="008D10C2"/>
    <w:rsid w:val="008D421A"/>
    <w:rsid w:val="008D60EA"/>
    <w:rsid w:val="008D7746"/>
    <w:rsid w:val="008D7C47"/>
    <w:rsid w:val="008E26C4"/>
    <w:rsid w:val="008E28FB"/>
    <w:rsid w:val="008E4A08"/>
    <w:rsid w:val="008E55D4"/>
    <w:rsid w:val="008F27C7"/>
    <w:rsid w:val="008F3C73"/>
    <w:rsid w:val="009009FA"/>
    <w:rsid w:val="00905E50"/>
    <w:rsid w:val="00910791"/>
    <w:rsid w:val="009126F0"/>
    <w:rsid w:val="009130C5"/>
    <w:rsid w:val="00913B5A"/>
    <w:rsid w:val="009145FD"/>
    <w:rsid w:val="00920CE3"/>
    <w:rsid w:val="00920F24"/>
    <w:rsid w:val="00927DF5"/>
    <w:rsid w:val="009324B2"/>
    <w:rsid w:val="0093266A"/>
    <w:rsid w:val="00935F2B"/>
    <w:rsid w:val="00937A98"/>
    <w:rsid w:val="00940B08"/>
    <w:rsid w:val="00943A5C"/>
    <w:rsid w:val="00943ED2"/>
    <w:rsid w:val="00944696"/>
    <w:rsid w:val="00950139"/>
    <w:rsid w:val="0095300B"/>
    <w:rsid w:val="00956D3D"/>
    <w:rsid w:val="0095728F"/>
    <w:rsid w:val="0095766D"/>
    <w:rsid w:val="009766C4"/>
    <w:rsid w:val="00981ADB"/>
    <w:rsid w:val="00990B5F"/>
    <w:rsid w:val="00992434"/>
    <w:rsid w:val="0099289F"/>
    <w:rsid w:val="00997CFC"/>
    <w:rsid w:val="009A75BF"/>
    <w:rsid w:val="009B26B1"/>
    <w:rsid w:val="009C0CBA"/>
    <w:rsid w:val="009C246A"/>
    <w:rsid w:val="009F51F7"/>
    <w:rsid w:val="009F72F5"/>
    <w:rsid w:val="009F790F"/>
    <w:rsid w:val="00A03BC5"/>
    <w:rsid w:val="00A06DF5"/>
    <w:rsid w:val="00A171A4"/>
    <w:rsid w:val="00A246F9"/>
    <w:rsid w:val="00A31781"/>
    <w:rsid w:val="00A32187"/>
    <w:rsid w:val="00A348E1"/>
    <w:rsid w:val="00A4501D"/>
    <w:rsid w:val="00A46415"/>
    <w:rsid w:val="00A51161"/>
    <w:rsid w:val="00A51FB2"/>
    <w:rsid w:val="00A53939"/>
    <w:rsid w:val="00A56E57"/>
    <w:rsid w:val="00A670B0"/>
    <w:rsid w:val="00A70C88"/>
    <w:rsid w:val="00A72F97"/>
    <w:rsid w:val="00A73972"/>
    <w:rsid w:val="00A76DF0"/>
    <w:rsid w:val="00A845A8"/>
    <w:rsid w:val="00A84F31"/>
    <w:rsid w:val="00A85463"/>
    <w:rsid w:val="00A921BA"/>
    <w:rsid w:val="00AA250A"/>
    <w:rsid w:val="00AA69FF"/>
    <w:rsid w:val="00AA7860"/>
    <w:rsid w:val="00AB48B8"/>
    <w:rsid w:val="00AC24BB"/>
    <w:rsid w:val="00AC6221"/>
    <w:rsid w:val="00AE0225"/>
    <w:rsid w:val="00AE030E"/>
    <w:rsid w:val="00AE09B8"/>
    <w:rsid w:val="00AE1594"/>
    <w:rsid w:val="00AE3BBF"/>
    <w:rsid w:val="00AF1973"/>
    <w:rsid w:val="00AF2D8D"/>
    <w:rsid w:val="00AF6253"/>
    <w:rsid w:val="00AF6585"/>
    <w:rsid w:val="00B02103"/>
    <w:rsid w:val="00B026AC"/>
    <w:rsid w:val="00B156C2"/>
    <w:rsid w:val="00B16022"/>
    <w:rsid w:val="00B17010"/>
    <w:rsid w:val="00B2458C"/>
    <w:rsid w:val="00B2723B"/>
    <w:rsid w:val="00B33543"/>
    <w:rsid w:val="00B338DB"/>
    <w:rsid w:val="00B43F72"/>
    <w:rsid w:val="00B45344"/>
    <w:rsid w:val="00B47CFF"/>
    <w:rsid w:val="00B5122A"/>
    <w:rsid w:val="00B551C5"/>
    <w:rsid w:val="00B57866"/>
    <w:rsid w:val="00B62245"/>
    <w:rsid w:val="00B655E7"/>
    <w:rsid w:val="00B65DE2"/>
    <w:rsid w:val="00B66598"/>
    <w:rsid w:val="00B7085A"/>
    <w:rsid w:val="00B83D23"/>
    <w:rsid w:val="00B91EF8"/>
    <w:rsid w:val="00B9499A"/>
    <w:rsid w:val="00B96E7A"/>
    <w:rsid w:val="00BA2EA4"/>
    <w:rsid w:val="00BB38D7"/>
    <w:rsid w:val="00BB4523"/>
    <w:rsid w:val="00BB73CE"/>
    <w:rsid w:val="00BC568D"/>
    <w:rsid w:val="00BD1A7F"/>
    <w:rsid w:val="00BD3189"/>
    <w:rsid w:val="00BE40F8"/>
    <w:rsid w:val="00BE5A39"/>
    <w:rsid w:val="00C06A8E"/>
    <w:rsid w:val="00C12889"/>
    <w:rsid w:val="00C1448C"/>
    <w:rsid w:val="00C14D5B"/>
    <w:rsid w:val="00C150CB"/>
    <w:rsid w:val="00C15B8D"/>
    <w:rsid w:val="00C16B40"/>
    <w:rsid w:val="00C24A40"/>
    <w:rsid w:val="00C25A6D"/>
    <w:rsid w:val="00C279C0"/>
    <w:rsid w:val="00C32F6C"/>
    <w:rsid w:val="00C438A3"/>
    <w:rsid w:val="00C47841"/>
    <w:rsid w:val="00C57DFA"/>
    <w:rsid w:val="00C60661"/>
    <w:rsid w:val="00C75CE6"/>
    <w:rsid w:val="00C77AF6"/>
    <w:rsid w:val="00C859D7"/>
    <w:rsid w:val="00C925E8"/>
    <w:rsid w:val="00C977F1"/>
    <w:rsid w:val="00CA13D6"/>
    <w:rsid w:val="00CB7A12"/>
    <w:rsid w:val="00CB7B1D"/>
    <w:rsid w:val="00CC0984"/>
    <w:rsid w:val="00CC49A4"/>
    <w:rsid w:val="00CD0B47"/>
    <w:rsid w:val="00CD40B5"/>
    <w:rsid w:val="00CD57F2"/>
    <w:rsid w:val="00CE4A9D"/>
    <w:rsid w:val="00CF7BA3"/>
    <w:rsid w:val="00D04087"/>
    <w:rsid w:val="00D053F7"/>
    <w:rsid w:val="00D05838"/>
    <w:rsid w:val="00D109A9"/>
    <w:rsid w:val="00D2020F"/>
    <w:rsid w:val="00D224F5"/>
    <w:rsid w:val="00D22CC2"/>
    <w:rsid w:val="00D231A7"/>
    <w:rsid w:val="00D25840"/>
    <w:rsid w:val="00D41648"/>
    <w:rsid w:val="00D41A65"/>
    <w:rsid w:val="00D45E55"/>
    <w:rsid w:val="00D500B9"/>
    <w:rsid w:val="00D50F1A"/>
    <w:rsid w:val="00D5516F"/>
    <w:rsid w:val="00D562BD"/>
    <w:rsid w:val="00D60421"/>
    <w:rsid w:val="00D62F49"/>
    <w:rsid w:val="00D7059D"/>
    <w:rsid w:val="00D70B5F"/>
    <w:rsid w:val="00D7161D"/>
    <w:rsid w:val="00D71DF0"/>
    <w:rsid w:val="00D739E9"/>
    <w:rsid w:val="00D7540A"/>
    <w:rsid w:val="00D774D3"/>
    <w:rsid w:val="00D77D41"/>
    <w:rsid w:val="00D801F4"/>
    <w:rsid w:val="00D8212B"/>
    <w:rsid w:val="00D82390"/>
    <w:rsid w:val="00D84112"/>
    <w:rsid w:val="00D851A6"/>
    <w:rsid w:val="00D90CC7"/>
    <w:rsid w:val="00D917DD"/>
    <w:rsid w:val="00D922DE"/>
    <w:rsid w:val="00D924CF"/>
    <w:rsid w:val="00D93C75"/>
    <w:rsid w:val="00DA07CC"/>
    <w:rsid w:val="00DB752F"/>
    <w:rsid w:val="00DB79F2"/>
    <w:rsid w:val="00DC00EB"/>
    <w:rsid w:val="00DC08BF"/>
    <w:rsid w:val="00DC669D"/>
    <w:rsid w:val="00DE54E8"/>
    <w:rsid w:val="00DE5BF6"/>
    <w:rsid w:val="00DF095A"/>
    <w:rsid w:val="00DF16A9"/>
    <w:rsid w:val="00DF29F4"/>
    <w:rsid w:val="00DF6DE6"/>
    <w:rsid w:val="00DF6E91"/>
    <w:rsid w:val="00E04B0A"/>
    <w:rsid w:val="00E10285"/>
    <w:rsid w:val="00E15EA3"/>
    <w:rsid w:val="00E22FAE"/>
    <w:rsid w:val="00E24A83"/>
    <w:rsid w:val="00E31278"/>
    <w:rsid w:val="00E416F8"/>
    <w:rsid w:val="00E42CE5"/>
    <w:rsid w:val="00E42D12"/>
    <w:rsid w:val="00E459D9"/>
    <w:rsid w:val="00E526E2"/>
    <w:rsid w:val="00E563BA"/>
    <w:rsid w:val="00E60508"/>
    <w:rsid w:val="00E700AF"/>
    <w:rsid w:val="00E706AD"/>
    <w:rsid w:val="00E771D3"/>
    <w:rsid w:val="00E8635E"/>
    <w:rsid w:val="00E964AC"/>
    <w:rsid w:val="00EA3F3E"/>
    <w:rsid w:val="00EA7E96"/>
    <w:rsid w:val="00EB0631"/>
    <w:rsid w:val="00EB2CEF"/>
    <w:rsid w:val="00EB49C8"/>
    <w:rsid w:val="00EC5140"/>
    <w:rsid w:val="00EC5DEE"/>
    <w:rsid w:val="00EC7FA6"/>
    <w:rsid w:val="00ED158E"/>
    <w:rsid w:val="00ED6BB0"/>
    <w:rsid w:val="00EE3E3F"/>
    <w:rsid w:val="00EE4878"/>
    <w:rsid w:val="00EE548A"/>
    <w:rsid w:val="00EE7054"/>
    <w:rsid w:val="00EF2B71"/>
    <w:rsid w:val="00EF7426"/>
    <w:rsid w:val="00F07712"/>
    <w:rsid w:val="00F07E07"/>
    <w:rsid w:val="00F11780"/>
    <w:rsid w:val="00F21BF7"/>
    <w:rsid w:val="00F2230F"/>
    <w:rsid w:val="00F22D70"/>
    <w:rsid w:val="00F34929"/>
    <w:rsid w:val="00F353DF"/>
    <w:rsid w:val="00F36B4C"/>
    <w:rsid w:val="00F37C7B"/>
    <w:rsid w:val="00F41931"/>
    <w:rsid w:val="00F4713E"/>
    <w:rsid w:val="00F55947"/>
    <w:rsid w:val="00F563DC"/>
    <w:rsid w:val="00F70074"/>
    <w:rsid w:val="00F75A2D"/>
    <w:rsid w:val="00F76BED"/>
    <w:rsid w:val="00F7704D"/>
    <w:rsid w:val="00F9040A"/>
    <w:rsid w:val="00F96453"/>
    <w:rsid w:val="00F972DC"/>
    <w:rsid w:val="00F97332"/>
    <w:rsid w:val="00FA0F1D"/>
    <w:rsid w:val="00FA1232"/>
    <w:rsid w:val="00FA7578"/>
    <w:rsid w:val="00FC1966"/>
    <w:rsid w:val="00FC56A8"/>
    <w:rsid w:val="00FC7792"/>
    <w:rsid w:val="00FD6387"/>
    <w:rsid w:val="00FE37E2"/>
    <w:rsid w:val="00FF0D29"/>
    <w:rsid w:val="00FF1A65"/>
    <w:rsid w:val="00FF1E75"/>
    <w:rsid w:val="00FF4304"/>
    <w:rsid w:val="00FF56AD"/>
    <w:rsid w:val="00FF6467"/>
    <w:rsid w:val="00FF6B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F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4050</Words>
  <Characters>23091</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Vietri</dc:creator>
  <cp:lastModifiedBy>andrea.vietri</cp:lastModifiedBy>
  <cp:revision>2</cp:revision>
  <dcterms:created xsi:type="dcterms:W3CDTF">2023-09-14T14:06:00Z</dcterms:created>
  <dcterms:modified xsi:type="dcterms:W3CDTF">2023-09-14T14:06:00Z</dcterms:modified>
</cp:coreProperties>
</file>